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E0" w:rsidRDefault="001719E0" w:rsidP="008164EE">
      <w:pPr>
        <w:pStyle w:val="a8"/>
        <w:rPr>
          <w:rFonts w:eastAsia="Times New Roman"/>
          <w:b/>
          <w:sz w:val="28"/>
          <w:szCs w:val="28"/>
          <w:lang w:eastAsia="ru-RU"/>
        </w:rPr>
      </w:pPr>
    </w:p>
    <w:p w:rsidR="00E87AA4" w:rsidRDefault="00E87AA4" w:rsidP="008164EE">
      <w:pPr>
        <w:pStyle w:val="a8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55951"/>
            <wp:effectExtent l="0" t="0" r="0" b="0"/>
            <wp:docPr id="1" name="Рисунок 1" descr="E:\Изображение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зображение 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pPr w:leftFromText="180" w:rightFromText="180" w:vertAnchor="text" w:horzAnchor="margin" w:tblpY="124"/>
        <w:tblW w:w="9747" w:type="dxa"/>
        <w:tblLook w:val="04A0" w:firstRow="1" w:lastRow="0" w:firstColumn="1" w:lastColumn="0" w:noHBand="0" w:noVBand="1"/>
      </w:tblPr>
      <w:tblGrid>
        <w:gridCol w:w="3361"/>
        <w:gridCol w:w="3195"/>
        <w:gridCol w:w="3191"/>
      </w:tblGrid>
      <w:tr w:rsidR="00E87AA4" w:rsidRPr="00E87AA4" w:rsidTr="00E87AA4">
        <w:tc>
          <w:tcPr>
            <w:tcW w:w="3361" w:type="dxa"/>
          </w:tcPr>
          <w:p w:rsidR="00E87AA4" w:rsidRPr="00E87AA4" w:rsidRDefault="00E87AA4" w:rsidP="00E87AA4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5" w:type="dxa"/>
          </w:tcPr>
          <w:p w:rsidR="00E87AA4" w:rsidRPr="00E87AA4" w:rsidRDefault="00E87AA4" w:rsidP="00E87AA4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E87AA4" w:rsidRPr="00E87AA4" w:rsidRDefault="00E87AA4" w:rsidP="00E87AA4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87AA4" w:rsidRDefault="00E87AA4" w:rsidP="008164EE">
      <w:pPr>
        <w:pStyle w:val="a8"/>
        <w:rPr>
          <w:rFonts w:eastAsia="Times New Roman"/>
          <w:b/>
          <w:sz w:val="28"/>
          <w:szCs w:val="28"/>
          <w:lang w:eastAsia="ru-RU"/>
        </w:rPr>
      </w:pPr>
    </w:p>
    <w:p w:rsidR="00E87AA4" w:rsidRPr="004F1D54" w:rsidRDefault="00E87AA4" w:rsidP="008164EE">
      <w:pPr>
        <w:pStyle w:val="a8"/>
        <w:rPr>
          <w:rFonts w:eastAsia="Times New Roman"/>
          <w:b/>
          <w:sz w:val="28"/>
          <w:szCs w:val="28"/>
          <w:lang w:eastAsia="ru-RU"/>
        </w:rPr>
      </w:pPr>
    </w:p>
    <w:p w:rsidR="001455A1" w:rsidRPr="001719E0" w:rsidRDefault="00540753" w:rsidP="008164EE">
      <w:pPr>
        <w:pStyle w:val="a8"/>
        <w:rPr>
          <w:rFonts w:eastAsia="Times New Roman" w:cstheme="minorHAnsi"/>
          <w:sz w:val="32"/>
          <w:szCs w:val="24"/>
          <w:lang w:eastAsia="ru-RU"/>
        </w:rPr>
      </w:pPr>
      <w:r w:rsidRPr="001719E0">
        <w:rPr>
          <w:rFonts w:eastAsia="Times New Roman" w:cstheme="minorHAnsi"/>
          <w:noProof/>
          <w:sz w:val="32"/>
          <w:szCs w:val="24"/>
          <w:lang w:eastAsia="ru-RU"/>
        </w:rPr>
        <w:lastRenderedPageBreak/>
        <w:t xml:space="preserve"> </w:t>
      </w:r>
      <w:bookmarkStart w:id="0" w:name="_GoBack"/>
      <w:r w:rsidR="001455A1" w:rsidRPr="001719E0">
        <w:rPr>
          <w:rFonts w:eastAsia="Times New Roman" w:cstheme="minorHAnsi"/>
          <w:b/>
          <w:sz w:val="32"/>
          <w:szCs w:val="24"/>
          <w:lang w:eastAsia="ru-RU"/>
        </w:rPr>
        <w:t>Порядок</w:t>
      </w:r>
      <w:r w:rsidR="00993FFB" w:rsidRPr="001719E0">
        <w:rPr>
          <w:rFonts w:eastAsia="Times New Roman" w:cstheme="minorHAnsi"/>
          <w:b/>
          <w:sz w:val="32"/>
          <w:szCs w:val="24"/>
          <w:lang w:eastAsia="ru-RU"/>
        </w:rPr>
        <w:t xml:space="preserve"> </w:t>
      </w:r>
      <w:r w:rsidR="001455A1" w:rsidRPr="001719E0">
        <w:rPr>
          <w:rFonts w:eastAsia="Times New Roman" w:cstheme="minorHAnsi"/>
          <w:b/>
          <w:sz w:val="32"/>
          <w:szCs w:val="24"/>
          <w:lang w:eastAsia="ru-RU"/>
        </w:rPr>
        <w:t>и</w:t>
      </w:r>
      <w:r w:rsidR="00993FFB" w:rsidRPr="001719E0">
        <w:rPr>
          <w:rFonts w:eastAsia="Times New Roman" w:cstheme="minorHAnsi"/>
          <w:b/>
          <w:sz w:val="32"/>
          <w:szCs w:val="24"/>
          <w:lang w:eastAsia="ru-RU"/>
        </w:rPr>
        <w:t xml:space="preserve"> </w:t>
      </w:r>
      <w:r w:rsidR="001455A1" w:rsidRPr="001719E0">
        <w:rPr>
          <w:rFonts w:eastAsia="Times New Roman" w:cstheme="minorHAnsi"/>
          <w:b/>
          <w:sz w:val="32"/>
          <w:szCs w:val="24"/>
          <w:lang w:eastAsia="ru-RU"/>
        </w:rPr>
        <w:t>основани</w:t>
      </w:r>
      <w:r w:rsidR="001719E0" w:rsidRPr="001719E0">
        <w:rPr>
          <w:rFonts w:eastAsia="Times New Roman" w:cstheme="minorHAnsi"/>
          <w:b/>
          <w:sz w:val="32"/>
          <w:szCs w:val="24"/>
          <w:lang w:eastAsia="ru-RU"/>
        </w:rPr>
        <w:t xml:space="preserve">я </w:t>
      </w:r>
      <w:r w:rsidR="008164EE" w:rsidRPr="001719E0">
        <w:rPr>
          <w:rFonts w:eastAsia="Times New Roman" w:cstheme="minorHAnsi"/>
          <w:b/>
          <w:sz w:val="32"/>
          <w:szCs w:val="24"/>
          <w:lang w:eastAsia="ru-RU"/>
        </w:rPr>
        <w:t xml:space="preserve"> </w:t>
      </w:r>
      <w:r w:rsidR="001455A1" w:rsidRPr="001719E0">
        <w:rPr>
          <w:rFonts w:eastAsia="Times New Roman" w:cstheme="minorHAnsi"/>
          <w:b/>
          <w:sz w:val="32"/>
          <w:szCs w:val="24"/>
          <w:lang w:eastAsia="ru-RU"/>
        </w:rPr>
        <w:t>перев</w:t>
      </w:r>
      <w:r w:rsidR="001104E4" w:rsidRPr="001719E0">
        <w:rPr>
          <w:rFonts w:eastAsia="Times New Roman" w:cstheme="minorHAnsi"/>
          <w:b/>
          <w:sz w:val="32"/>
          <w:szCs w:val="24"/>
          <w:lang w:eastAsia="ru-RU"/>
        </w:rPr>
        <w:t xml:space="preserve">ода, отчисления </w:t>
      </w:r>
      <w:r w:rsidR="001455A1" w:rsidRPr="001719E0">
        <w:rPr>
          <w:rFonts w:eastAsia="Times New Roman" w:cstheme="minorHAnsi"/>
          <w:b/>
          <w:sz w:val="32"/>
          <w:szCs w:val="24"/>
          <w:lang w:eastAsia="ru-RU"/>
        </w:rPr>
        <w:t xml:space="preserve"> воспитанников</w:t>
      </w:r>
    </w:p>
    <w:bookmarkEnd w:id="0"/>
    <w:p w:rsidR="001455A1" w:rsidRPr="001719E0" w:rsidRDefault="001455A1" w:rsidP="008164EE">
      <w:pPr>
        <w:pStyle w:val="a8"/>
        <w:rPr>
          <w:rFonts w:eastAsia="Times New Roman" w:cstheme="minorHAnsi"/>
          <w:b/>
          <w:sz w:val="24"/>
          <w:szCs w:val="24"/>
          <w:lang w:eastAsia="ru-RU"/>
        </w:rPr>
      </w:pPr>
    </w:p>
    <w:p w:rsidR="001455A1" w:rsidRPr="004F1D54" w:rsidRDefault="001455A1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1.1.  Настоящее  Положение разработано в соответствии с Федеральным Законом «Об образовании</w:t>
      </w:r>
      <w:r w:rsidR="00F6285C"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r w:rsidRPr="004F1D54">
        <w:rPr>
          <w:rStyle w:val="a7"/>
          <w:rFonts w:cstheme="minorHAnsi"/>
          <w:i w:val="0"/>
          <w:sz w:val="24"/>
          <w:szCs w:val="24"/>
        </w:rPr>
        <w:t>в Российской Федерации»</w:t>
      </w:r>
      <w:r w:rsidR="00F6285C"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r w:rsidR="00D929B0" w:rsidRPr="004F1D54">
        <w:rPr>
          <w:rStyle w:val="a7"/>
          <w:rFonts w:cstheme="minorHAnsi"/>
          <w:i w:val="0"/>
          <w:sz w:val="24"/>
          <w:szCs w:val="24"/>
        </w:rPr>
        <w:t>от 27</w:t>
      </w:r>
      <w:r w:rsidR="00F6285C" w:rsidRPr="004F1D54">
        <w:rPr>
          <w:rStyle w:val="a7"/>
          <w:rFonts w:cstheme="minorHAnsi"/>
          <w:i w:val="0"/>
          <w:sz w:val="24"/>
          <w:szCs w:val="24"/>
        </w:rPr>
        <w:t xml:space="preserve"> декабря 2012г.</w:t>
      </w:r>
      <w:r w:rsidRPr="004F1D54">
        <w:rPr>
          <w:rStyle w:val="a7"/>
          <w:rFonts w:cstheme="minorHAnsi"/>
          <w:i w:val="0"/>
          <w:sz w:val="24"/>
          <w:szCs w:val="24"/>
        </w:rPr>
        <w:t xml:space="preserve"> № 273-ФЗ, </w:t>
      </w:r>
      <w:r w:rsidR="00F6285C" w:rsidRPr="004F1D54">
        <w:rPr>
          <w:rStyle w:val="a7"/>
          <w:rFonts w:cstheme="minorHAnsi"/>
          <w:i w:val="0"/>
          <w:sz w:val="24"/>
          <w:szCs w:val="24"/>
        </w:rPr>
        <w:t>Приказом Министерства образования и науки РФ от 28.12.2015г №1527,</w:t>
      </w:r>
      <w:r w:rsidRPr="004F1D54">
        <w:rPr>
          <w:rStyle w:val="a7"/>
          <w:rFonts w:cstheme="minorHAnsi"/>
          <w:i w:val="0"/>
          <w:sz w:val="24"/>
          <w:szCs w:val="24"/>
        </w:rPr>
        <w:t>Уставом ДОУ</w:t>
      </w:r>
      <w:r w:rsidR="001104E4" w:rsidRPr="004F1D54">
        <w:rPr>
          <w:rStyle w:val="a7"/>
          <w:rFonts w:cstheme="minorHAnsi"/>
          <w:i w:val="0"/>
          <w:sz w:val="24"/>
          <w:szCs w:val="24"/>
        </w:rPr>
        <w:t xml:space="preserve">. </w:t>
      </w:r>
    </w:p>
    <w:p w:rsidR="001455A1" w:rsidRPr="004F1D54" w:rsidRDefault="001455A1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 xml:space="preserve">1.2. Данный документ регулирует  </w:t>
      </w:r>
      <w:r w:rsidR="00993FFB" w:rsidRPr="004F1D54">
        <w:rPr>
          <w:rStyle w:val="a7"/>
          <w:rFonts w:cstheme="minorHAnsi"/>
          <w:i w:val="0"/>
          <w:sz w:val="24"/>
          <w:szCs w:val="24"/>
        </w:rPr>
        <w:t>поряд</w:t>
      </w:r>
      <w:r w:rsidR="001104E4" w:rsidRPr="004F1D54">
        <w:rPr>
          <w:rStyle w:val="a7"/>
          <w:rFonts w:cstheme="minorHAnsi"/>
          <w:i w:val="0"/>
          <w:sz w:val="24"/>
          <w:szCs w:val="24"/>
        </w:rPr>
        <w:t xml:space="preserve">ок и </w:t>
      </w:r>
      <w:r w:rsidRPr="004F1D54">
        <w:rPr>
          <w:rStyle w:val="a7"/>
          <w:rFonts w:cstheme="minorHAnsi"/>
          <w:i w:val="0"/>
          <w:sz w:val="24"/>
          <w:szCs w:val="24"/>
        </w:rPr>
        <w:t xml:space="preserve"> основания  перев</w:t>
      </w:r>
      <w:r w:rsidR="001104E4" w:rsidRPr="004F1D54">
        <w:rPr>
          <w:rStyle w:val="a7"/>
          <w:rFonts w:cstheme="minorHAnsi"/>
          <w:i w:val="0"/>
          <w:sz w:val="24"/>
          <w:szCs w:val="24"/>
        </w:rPr>
        <w:t>ода, отчисления</w:t>
      </w:r>
      <w:r w:rsidR="00993FFB" w:rsidRPr="004F1D54">
        <w:rPr>
          <w:rStyle w:val="a7"/>
          <w:rFonts w:cstheme="minorHAnsi"/>
          <w:i w:val="0"/>
          <w:sz w:val="24"/>
          <w:szCs w:val="24"/>
        </w:rPr>
        <w:t xml:space="preserve"> воспитанников </w:t>
      </w:r>
      <w:r w:rsidR="00AA03F2" w:rsidRPr="004F1D54">
        <w:rPr>
          <w:rStyle w:val="a7"/>
          <w:rFonts w:cstheme="minorHAnsi"/>
          <w:i w:val="0"/>
          <w:sz w:val="24"/>
          <w:szCs w:val="24"/>
        </w:rPr>
        <w:t>м</w:t>
      </w:r>
      <w:r w:rsidRPr="004F1D54">
        <w:rPr>
          <w:rStyle w:val="a7"/>
          <w:rFonts w:cstheme="minorHAnsi"/>
          <w:i w:val="0"/>
          <w:sz w:val="24"/>
          <w:szCs w:val="24"/>
        </w:rPr>
        <w:t>униципального</w:t>
      </w:r>
      <w:r w:rsidR="00993FFB"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r w:rsidRPr="004F1D54">
        <w:rPr>
          <w:rStyle w:val="a7"/>
          <w:rFonts w:cstheme="minorHAnsi"/>
          <w:i w:val="0"/>
          <w:sz w:val="24"/>
          <w:szCs w:val="24"/>
        </w:rPr>
        <w:t>бюджетного</w:t>
      </w:r>
      <w:r w:rsidR="00993FFB"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r w:rsidRPr="004F1D54">
        <w:rPr>
          <w:rStyle w:val="a7"/>
          <w:rFonts w:cstheme="minorHAnsi"/>
          <w:i w:val="0"/>
          <w:sz w:val="24"/>
          <w:szCs w:val="24"/>
        </w:rPr>
        <w:t xml:space="preserve">дошкольного образовательного учреждения </w:t>
      </w:r>
      <w:r w:rsidR="00993FFB" w:rsidRPr="004F1D54">
        <w:rPr>
          <w:rStyle w:val="a7"/>
          <w:rFonts w:cstheme="minorHAnsi"/>
          <w:i w:val="0"/>
          <w:sz w:val="24"/>
          <w:szCs w:val="24"/>
        </w:rPr>
        <w:t>«Детский  сад</w:t>
      </w:r>
      <w:r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r w:rsidR="000A21E2" w:rsidRPr="004F1D54">
        <w:rPr>
          <w:rStyle w:val="a7"/>
          <w:rFonts w:cstheme="minorHAnsi"/>
          <w:i w:val="0"/>
          <w:sz w:val="24"/>
          <w:szCs w:val="24"/>
        </w:rPr>
        <w:t>«Петушок</w:t>
      </w:r>
      <w:r w:rsidR="00993FFB" w:rsidRPr="004F1D54">
        <w:rPr>
          <w:rStyle w:val="a7"/>
          <w:rFonts w:cstheme="minorHAnsi"/>
          <w:i w:val="0"/>
          <w:sz w:val="24"/>
          <w:szCs w:val="24"/>
        </w:rPr>
        <w:t>»</w:t>
      </w:r>
      <w:r w:rsidR="00866F40" w:rsidRPr="004F1D54">
        <w:rPr>
          <w:rStyle w:val="a7"/>
          <w:rFonts w:cstheme="minorHAnsi"/>
          <w:i w:val="0"/>
          <w:sz w:val="24"/>
          <w:szCs w:val="24"/>
        </w:rPr>
        <w:t xml:space="preserve"> далее (</w:t>
      </w:r>
      <w:r w:rsidR="009338E8" w:rsidRPr="004F1D54">
        <w:rPr>
          <w:rStyle w:val="a7"/>
          <w:rFonts w:cstheme="minorHAnsi"/>
          <w:i w:val="0"/>
          <w:sz w:val="24"/>
          <w:szCs w:val="24"/>
        </w:rPr>
        <w:t>У</w:t>
      </w:r>
      <w:r w:rsidR="001104E4" w:rsidRPr="004F1D54">
        <w:rPr>
          <w:rStyle w:val="a7"/>
          <w:rFonts w:cstheme="minorHAnsi"/>
          <w:i w:val="0"/>
          <w:sz w:val="24"/>
          <w:szCs w:val="24"/>
        </w:rPr>
        <w:t>чреждение)</w:t>
      </w:r>
      <w:r w:rsidR="00993FFB" w:rsidRPr="004F1D54">
        <w:rPr>
          <w:rStyle w:val="a7"/>
          <w:rFonts w:cstheme="minorHAnsi"/>
          <w:i w:val="0"/>
          <w:sz w:val="24"/>
          <w:szCs w:val="24"/>
        </w:rPr>
        <w:t>.</w:t>
      </w:r>
    </w:p>
    <w:p w:rsidR="001455A1" w:rsidRPr="004F1D54" w:rsidRDefault="001455A1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</w:p>
    <w:p w:rsidR="009B6C36" w:rsidRPr="004F1D54" w:rsidRDefault="008164EE" w:rsidP="004F1D54">
      <w:pPr>
        <w:pStyle w:val="a8"/>
        <w:ind w:left="-1134"/>
        <w:jc w:val="both"/>
        <w:rPr>
          <w:rStyle w:val="a7"/>
          <w:rFonts w:cstheme="minorHAnsi"/>
          <w:b/>
          <w:i w:val="0"/>
          <w:sz w:val="24"/>
          <w:szCs w:val="24"/>
        </w:rPr>
      </w:pPr>
      <w:r w:rsidRPr="004F1D54">
        <w:rPr>
          <w:rStyle w:val="a7"/>
          <w:rFonts w:cstheme="minorHAnsi"/>
          <w:b/>
          <w:i w:val="0"/>
          <w:sz w:val="24"/>
          <w:szCs w:val="24"/>
        </w:rPr>
        <w:t xml:space="preserve">                                  </w:t>
      </w:r>
      <w:r w:rsidR="001455A1" w:rsidRPr="004F1D54">
        <w:rPr>
          <w:rStyle w:val="a7"/>
          <w:rFonts w:cstheme="minorHAnsi"/>
          <w:b/>
          <w:i w:val="0"/>
          <w:sz w:val="24"/>
          <w:szCs w:val="24"/>
        </w:rPr>
        <w:t>2. Порядок и основания для перевода</w:t>
      </w:r>
    </w:p>
    <w:p w:rsidR="001455A1" w:rsidRPr="004F1D54" w:rsidRDefault="001455A1" w:rsidP="004F1D54">
      <w:pPr>
        <w:pStyle w:val="a8"/>
        <w:ind w:left="-1134"/>
        <w:jc w:val="both"/>
        <w:rPr>
          <w:rStyle w:val="a7"/>
          <w:rFonts w:cstheme="minorHAnsi"/>
          <w:b/>
          <w:sz w:val="24"/>
          <w:szCs w:val="24"/>
        </w:rPr>
      </w:pPr>
      <w:r w:rsidRPr="004F1D54">
        <w:rPr>
          <w:rStyle w:val="a7"/>
          <w:rFonts w:cstheme="minorHAnsi"/>
          <w:b/>
          <w:sz w:val="24"/>
          <w:szCs w:val="24"/>
        </w:rPr>
        <w:t xml:space="preserve"> </w:t>
      </w:r>
    </w:p>
    <w:p w:rsidR="001455A1" w:rsidRPr="004F1D54" w:rsidRDefault="001455A1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b/>
          <w:i w:val="0"/>
          <w:sz w:val="24"/>
          <w:szCs w:val="24"/>
        </w:rPr>
        <w:t>2.1</w:t>
      </w:r>
      <w:r w:rsidRPr="004F1D54">
        <w:rPr>
          <w:rStyle w:val="a7"/>
          <w:rFonts w:cstheme="minorHAnsi"/>
          <w:i w:val="0"/>
          <w:sz w:val="24"/>
          <w:szCs w:val="24"/>
        </w:rPr>
        <w:t xml:space="preserve">. </w:t>
      </w:r>
      <w:r w:rsidR="00FA658D" w:rsidRPr="004F1D54">
        <w:rPr>
          <w:rStyle w:val="a7"/>
          <w:rFonts w:cstheme="minorHAnsi"/>
          <w:b/>
          <w:i w:val="0"/>
          <w:sz w:val="24"/>
          <w:szCs w:val="24"/>
        </w:rPr>
        <w:t>Порядок и основания</w:t>
      </w:r>
      <w:r w:rsidR="00FA658D"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r w:rsidR="00FA658D" w:rsidRPr="004F1D54">
        <w:rPr>
          <w:rStyle w:val="a7"/>
          <w:rFonts w:cstheme="minorHAnsi"/>
          <w:b/>
          <w:i w:val="0"/>
          <w:sz w:val="24"/>
          <w:szCs w:val="24"/>
        </w:rPr>
        <w:t>п</w:t>
      </w:r>
      <w:r w:rsidRPr="004F1D54">
        <w:rPr>
          <w:rStyle w:val="a7"/>
          <w:rFonts w:cstheme="minorHAnsi"/>
          <w:b/>
          <w:i w:val="0"/>
          <w:sz w:val="24"/>
          <w:szCs w:val="24"/>
        </w:rPr>
        <w:t>еревод</w:t>
      </w:r>
      <w:r w:rsidR="00FA658D" w:rsidRPr="004F1D54">
        <w:rPr>
          <w:rStyle w:val="a7"/>
          <w:rFonts w:cstheme="minorHAnsi"/>
          <w:b/>
          <w:i w:val="0"/>
          <w:sz w:val="24"/>
          <w:szCs w:val="24"/>
        </w:rPr>
        <w:t>а</w:t>
      </w:r>
      <w:r w:rsidRPr="004F1D54">
        <w:rPr>
          <w:rStyle w:val="a7"/>
          <w:rFonts w:cstheme="minorHAnsi"/>
          <w:b/>
          <w:i w:val="0"/>
          <w:sz w:val="24"/>
          <w:szCs w:val="24"/>
        </w:rPr>
        <w:t xml:space="preserve"> в</w:t>
      </w:r>
      <w:r w:rsidR="001104E4" w:rsidRPr="004F1D54">
        <w:rPr>
          <w:rStyle w:val="a7"/>
          <w:rFonts w:cstheme="minorHAnsi"/>
          <w:b/>
          <w:i w:val="0"/>
          <w:sz w:val="24"/>
          <w:szCs w:val="24"/>
        </w:rPr>
        <w:t>оспитанников</w:t>
      </w:r>
      <w:r w:rsidR="00D929B0" w:rsidRPr="004F1D54">
        <w:rPr>
          <w:rStyle w:val="a7"/>
          <w:rFonts w:cstheme="minorHAnsi"/>
          <w:b/>
          <w:i w:val="0"/>
          <w:sz w:val="24"/>
          <w:szCs w:val="24"/>
        </w:rPr>
        <w:t xml:space="preserve"> в другую группу</w:t>
      </w:r>
      <w:r w:rsidRPr="004F1D54">
        <w:rPr>
          <w:rStyle w:val="a7"/>
          <w:rFonts w:cstheme="minorHAnsi"/>
          <w:b/>
          <w:i w:val="0"/>
          <w:sz w:val="24"/>
          <w:szCs w:val="24"/>
        </w:rPr>
        <w:t xml:space="preserve">  </w:t>
      </w:r>
      <w:r w:rsidR="00993FFB" w:rsidRPr="004F1D54">
        <w:rPr>
          <w:rStyle w:val="a7"/>
          <w:rFonts w:cstheme="minorHAnsi"/>
          <w:b/>
          <w:i w:val="0"/>
          <w:sz w:val="24"/>
          <w:szCs w:val="24"/>
        </w:rPr>
        <w:t xml:space="preserve"> учреждения</w:t>
      </w:r>
      <w:r w:rsidRPr="004F1D54">
        <w:rPr>
          <w:rStyle w:val="a7"/>
          <w:rFonts w:cstheme="minorHAnsi"/>
          <w:b/>
          <w:i w:val="0"/>
          <w:sz w:val="24"/>
          <w:szCs w:val="24"/>
        </w:rPr>
        <w:t xml:space="preserve"> осуществляется</w:t>
      </w:r>
      <w:r w:rsidR="008164EE" w:rsidRPr="004F1D54">
        <w:rPr>
          <w:rStyle w:val="a7"/>
          <w:rFonts w:cstheme="minorHAnsi"/>
          <w:b/>
          <w:i w:val="0"/>
          <w:sz w:val="24"/>
          <w:szCs w:val="24"/>
        </w:rPr>
        <w:t xml:space="preserve"> ежегодно</w:t>
      </w:r>
      <w:r w:rsidRPr="004F1D54">
        <w:rPr>
          <w:rStyle w:val="a7"/>
          <w:rFonts w:cstheme="minorHAnsi"/>
          <w:i w:val="0"/>
          <w:sz w:val="24"/>
          <w:szCs w:val="24"/>
        </w:rPr>
        <w:t>:</w:t>
      </w:r>
    </w:p>
    <w:p w:rsidR="00B254A4" w:rsidRPr="004F1D54" w:rsidRDefault="001455A1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  <w:u w:val="single"/>
        </w:rPr>
      </w:pPr>
      <w:r w:rsidRPr="004F1D54">
        <w:rPr>
          <w:rStyle w:val="a7"/>
          <w:rFonts w:cstheme="minorHAnsi"/>
          <w:i w:val="0"/>
          <w:sz w:val="24"/>
          <w:szCs w:val="24"/>
        </w:rPr>
        <w:t xml:space="preserve">- </w:t>
      </w:r>
      <w:r w:rsidRPr="004F1D54">
        <w:rPr>
          <w:rStyle w:val="a7"/>
          <w:rFonts w:cstheme="minorHAnsi"/>
          <w:i w:val="0"/>
          <w:sz w:val="24"/>
          <w:szCs w:val="24"/>
          <w:u w:val="single"/>
        </w:rPr>
        <w:t>по заявлению родителей (законных представителей</w:t>
      </w:r>
      <w:r w:rsidR="00D929B0" w:rsidRPr="004F1D54">
        <w:rPr>
          <w:rStyle w:val="a7"/>
          <w:rFonts w:cstheme="minorHAnsi"/>
          <w:i w:val="0"/>
          <w:sz w:val="24"/>
          <w:szCs w:val="24"/>
          <w:u w:val="single"/>
        </w:rPr>
        <w:t>)</w:t>
      </w:r>
      <w:r w:rsidR="009B6C36" w:rsidRPr="004F1D54">
        <w:rPr>
          <w:rStyle w:val="a7"/>
          <w:rFonts w:cstheme="minorHAnsi"/>
          <w:i w:val="0"/>
          <w:sz w:val="24"/>
          <w:szCs w:val="24"/>
          <w:u w:val="single"/>
        </w:rPr>
        <w:t xml:space="preserve"> в соответствии с возрастом воспитанника, </w:t>
      </w:r>
    </w:p>
    <w:p w:rsidR="00D929B0" w:rsidRPr="004F1D54" w:rsidRDefault="00B254A4" w:rsidP="004F1D54">
      <w:pPr>
        <w:pStyle w:val="a8"/>
        <w:ind w:left="-1134"/>
        <w:jc w:val="both"/>
        <w:rPr>
          <w:rFonts w:cstheme="minorHAnsi"/>
          <w:sz w:val="24"/>
          <w:szCs w:val="24"/>
          <w:u w:val="single"/>
        </w:rPr>
      </w:pPr>
      <w:r w:rsidRPr="004F1D54">
        <w:rPr>
          <w:rStyle w:val="a7"/>
          <w:rFonts w:cstheme="minorHAnsi"/>
          <w:i w:val="0"/>
          <w:sz w:val="24"/>
          <w:szCs w:val="24"/>
          <w:u w:val="single"/>
        </w:rPr>
        <w:t>-</w:t>
      </w:r>
      <w:r w:rsidR="00184788" w:rsidRPr="004F1D54">
        <w:rPr>
          <w:rStyle w:val="a7"/>
          <w:rFonts w:cstheme="minorHAnsi"/>
          <w:i w:val="0"/>
          <w:sz w:val="24"/>
          <w:szCs w:val="24"/>
          <w:u w:val="single"/>
        </w:rPr>
        <w:t>31 мая текущего года</w:t>
      </w:r>
      <w:r w:rsidRPr="004F1D54">
        <w:rPr>
          <w:rStyle w:val="a7"/>
          <w:rFonts w:cstheme="minorHAnsi"/>
          <w:i w:val="0"/>
          <w:sz w:val="24"/>
          <w:szCs w:val="24"/>
          <w:u w:val="single"/>
        </w:rPr>
        <w:t xml:space="preserve"> в следующую возрастную группу (при наличии свободных мест)</w:t>
      </w:r>
      <w:r w:rsidR="00676A52" w:rsidRPr="004F1D54">
        <w:rPr>
          <w:rFonts w:eastAsia="Times New Roman" w:cstheme="minorHAnsi"/>
          <w:sz w:val="24"/>
          <w:szCs w:val="24"/>
          <w:u w:val="single"/>
          <w:lang w:eastAsia="ru-RU"/>
        </w:rPr>
        <w:t xml:space="preserve"> </w:t>
      </w:r>
      <w:r w:rsidR="00676A52" w:rsidRPr="004F1D54">
        <w:rPr>
          <w:rFonts w:cstheme="minorHAnsi"/>
          <w:sz w:val="24"/>
          <w:szCs w:val="24"/>
          <w:u w:val="single"/>
        </w:rPr>
        <w:t>и на основании распорядительного акта (приказа) руководителя МБДОУ</w:t>
      </w:r>
    </w:p>
    <w:p w:rsidR="00B254A4" w:rsidRPr="004F1D54" w:rsidRDefault="00B50978" w:rsidP="004F1D54">
      <w:pPr>
        <w:pStyle w:val="a8"/>
        <w:ind w:left="-1134"/>
        <w:jc w:val="both"/>
        <w:rPr>
          <w:rFonts w:cstheme="minorHAnsi"/>
          <w:sz w:val="24"/>
          <w:szCs w:val="24"/>
          <w:u w:val="single"/>
        </w:rPr>
      </w:pPr>
      <w:r w:rsidRPr="004F1D54">
        <w:rPr>
          <w:rFonts w:cstheme="minorHAnsi"/>
          <w:sz w:val="24"/>
          <w:szCs w:val="24"/>
          <w:u w:val="single"/>
        </w:rPr>
        <w:t xml:space="preserve">- По  адаптированной </w:t>
      </w:r>
      <w:r w:rsidR="006639F4" w:rsidRPr="004F1D54">
        <w:rPr>
          <w:rFonts w:cstheme="minorHAnsi"/>
          <w:sz w:val="24"/>
          <w:szCs w:val="24"/>
          <w:u w:val="single"/>
        </w:rPr>
        <w:t>образовательной</w:t>
      </w:r>
      <w:r w:rsidRPr="004F1D54">
        <w:rPr>
          <w:rFonts w:cstheme="minorHAnsi"/>
          <w:sz w:val="24"/>
          <w:szCs w:val="24"/>
          <w:u w:val="single"/>
        </w:rPr>
        <w:t xml:space="preserve"> программе ДО</w:t>
      </w:r>
      <w:r w:rsidR="00CA6F29" w:rsidRPr="004F1D54">
        <w:rPr>
          <w:rFonts w:cstheme="minorHAnsi"/>
          <w:sz w:val="24"/>
          <w:szCs w:val="24"/>
          <w:u w:val="single"/>
        </w:rPr>
        <w:t>,</w:t>
      </w:r>
      <w:r w:rsidRPr="004F1D54">
        <w:rPr>
          <w:rFonts w:cstheme="minorHAnsi"/>
          <w:sz w:val="24"/>
          <w:szCs w:val="24"/>
          <w:u w:val="single"/>
        </w:rPr>
        <w:t xml:space="preserve"> </w:t>
      </w:r>
      <w:r w:rsidR="00CA6F29" w:rsidRPr="004F1D54">
        <w:rPr>
          <w:rFonts w:cstheme="minorHAnsi"/>
          <w:sz w:val="24"/>
          <w:szCs w:val="24"/>
          <w:u w:val="single"/>
        </w:rPr>
        <w:t>с согласия родителей (законных представителей</w:t>
      </w:r>
      <w:proofErr w:type="gramStart"/>
      <w:r w:rsidR="00CA6F29" w:rsidRPr="004F1D54">
        <w:rPr>
          <w:rFonts w:cstheme="minorHAnsi"/>
          <w:sz w:val="24"/>
          <w:szCs w:val="24"/>
          <w:u w:val="single"/>
        </w:rPr>
        <w:t>)и</w:t>
      </w:r>
      <w:proofErr w:type="gramEnd"/>
      <w:r w:rsidR="00CA6F29" w:rsidRPr="004F1D54">
        <w:rPr>
          <w:rFonts w:cstheme="minorHAnsi"/>
          <w:sz w:val="24"/>
          <w:szCs w:val="24"/>
          <w:u w:val="single"/>
        </w:rPr>
        <w:t xml:space="preserve">   </w:t>
      </w:r>
      <w:r w:rsidRPr="004F1D54">
        <w:rPr>
          <w:rFonts w:cstheme="minorHAnsi"/>
          <w:sz w:val="24"/>
          <w:szCs w:val="24"/>
          <w:u w:val="single"/>
        </w:rPr>
        <w:t xml:space="preserve">(согласно выписки из протокола заключения </w:t>
      </w:r>
      <w:r w:rsidR="003A5864" w:rsidRPr="004F1D54">
        <w:rPr>
          <w:rFonts w:cstheme="minorHAnsi"/>
          <w:sz w:val="24"/>
          <w:szCs w:val="24"/>
          <w:u w:val="single"/>
        </w:rPr>
        <w:t xml:space="preserve"> П</w:t>
      </w:r>
      <w:r w:rsidR="00CB0EFE" w:rsidRPr="004F1D54">
        <w:rPr>
          <w:rFonts w:cstheme="minorHAnsi"/>
          <w:sz w:val="24"/>
          <w:szCs w:val="24"/>
          <w:u w:val="single"/>
        </w:rPr>
        <w:t>МПК</w:t>
      </w:r>
      <w:r w:rsidRPr="004F1D54">
        <w:rPr>
          <w:rFonts w:cstheme="minorHAnsi"/>
          <w:sz w:val="24"/>
          <w:szCs w:val="24"/>
          <w:u w:val="single"/>
        </w:rPr>
        <w:t>)</w:t>
      </w:r>
      <w:r w:rsidR="00CB0EFE" w:rsidRPr="004F1D54">
        <w:rPr>
          <w:rFonts w:cstheme="minorHAnsi"/>
          <w:sz w:val="24"/>
          <w:szCs w:val="24"/>
          <w:u w:val="single"/>
        </w:rPr>
        <w:t>, на основании распорядительного акта (приказа) руководителя МБДОУ</w:t>
      </w:r>
    </w:p>
    <w:p w:rsidR="007F25FC" w:rsidRPr="004F1D54" w:rsidRDefault="007F25FC" w:rsidP="004F1D54">
      <w:pPr>
        <w:pStyle w:val="a8"/>
        <w:ind w:left="-1134"/>
        <w:jc w:val="both"/>
        <w:rPr>
          <w:rFonts w:cstheme="minorHAnsi"/>
          <w:sz w:val="24"/>
          <w:szCs w:val="24"/>
          <w:u w:val="single"/>
        </w:rPr>
      </w:pPr>
    </w:p>
    <w:p w:rsidR="001455A1" w:rsidRPr="004F1D54" w:rsidRDefault="001455A1" w:rsidP="004F1D54">
      <w:pPr>
        <w:pStyle w:val="a8"/>
        <w:ind w:left="-1134"/>
        <w:jc w:val="both"/>
        <w:rPr>
          <w:rStyle w:val="a7"/>
          <w:rFonts w:cstheme="minorHAnsi"/>
          <w:b/>
          <w:i w:val="0"/>
          <w:sz w:val="24"/>
          <w:szCs w:val="24"/>
        </w:rPr>
      </w:pPr>
      <w:r w:rsidRPr="004F1D54">
        <w:rPr>
          <w:rStyle w:val="a7"/>
          <w:rFonts w:cstheme="minorHAnsi"/>
          <w:b/>
          <w:i w:val="0"/>
          <w:sz w:val="24"/>
          <w:szCs w:val="24"/>
        </w:rPr>
        <w:t>2.2</w:t>
      </w:r>
      <w:r w:rsidRPr="004F1D54">
        <w:rPr>
          <w:rStyle w:val="a7"/>
          <w:rFonts w:cstheme="minorHAnsi"/>
          <w:i w:val="0"/>
          <w:sz w:val="24"/>
          <w:szCs w:val="24"/>
        </w:rPr>
        <w:t xml:space="preserve">. </w:t>
      </w:r>
      <w:r w:rsidRPr="004F1D54">
        <w:rPr>
          <w:rStyle w:val="a7"/>
          <w:rFonts w:cstheme="minorHAnsi"/>
          <w:b/>
          <w:i w:val="0"/>
          <w:sz w:val="24"/>
          <w:szCs w:val="24"/>
        </w:rPr>
        <w:t xml:space="preserve">Порядок </w:t>
      </w:r>
      <w:r w:rsidR="00AA404A" w:rsidRPr="004F1D54">
        <w:rPr>
          <w:rStyle w:val="a7"/>
          <w:rFonts w:cstheme="minorHAnsi"/>
          <w:b/>
          <w:i w:val="0"/>
          <w:sz w:val="24"/>
          <w:szCs w:val="24"/>
        </w:rPr>
        <w:t xml:space="preserve">и основания </w:t>
      </w:r>
      <w:r w:rsidRPr="004F1D54">
        <w:rPr>
          <w:rStyle w:val="a7"/>
          <w:rFonts w:cstheme="minorHAnsi"/>
          <w:b/>
          <w:i w:val="0"/>
          <w:sz w:val="24"/>
          <w:szCs w:val="24"/>
        </w:rPr>
        <w:t>перевода</w:t>
      </w:r>
      <w:r w:rsidR="00D929B0" w:rsidRPr="004F1D54">
        <w:rPr>
          <w:rStyle w:val="a7"/>
          <w:rFonts w:cstheme="minorHAnsi"/>
          <w:b/>
          <w:i w:val="0"/>
          <w:sz w:val="24"/>
          <w:szCs w:val="24"/>
        </w:rPr>
        <w:t xml:space="preserve"> в другое </w:t>
      </w:r>
      <w:proofErr w:type="gramStart"/>
      <w:r w:rsidR="00D929B0" w:rsidRPr="004F1D54">
        <w:rPr>
          <w:rStyle w:val="a7"/>
          <w:rFonts w:cstheme="minorHAnsi"/>
          <w:b/>
          <w:i w:val="0"/>
          <w:sz w:val="24"/>
          <w:szCs w:val="24"/>
        </w:rPr>
        <w:t>учреждение</w:t>
      </w:r>
      <w:proofErr w:type="gramEnd"/>
      <w:r w:rsidR="00AA03F2" w:rsidRPr="004F1D54">
        <w:rPr>
          <w:rStyle w:val="a7"/>
          <w:rFonts w:cstheme="minorHAnsi"/>
          <w:b/>
          <w:i w:val="0"/>
          <w:sz w:val="24"/>
          <w:szCs w:val="24"/>
        </w:rPr>
        <w:t xml:space="preserve"> </w:t>
      </w:r>
      <w:r w:rsidR="00D929B0" w:rsidRPr="004F1D54">
        <w:rPr>
          <w:rStyle w:val="a7"/>
          <w:rFonts w:cstheme="minorHAnsi"/>
          <w:b/>
          <w:i w:val="0"/>
          <w:sz w:val="24"/>
          <w:szCs w:val="24"/>
        </w:rPr>
        <w:t>осуществляющее образовательную деятельность</w:t>
      </w:r>
      <w:r w:rsidR="00667B5D" w:rsidRPr="004F1D54">
        <w:rPr>
          <w:rStyle w:val="a7"/>
          <w:rFonts w:cstheme="minorHAnsi"/>
          <w:b/>
          <w:i w:val="0"/>
          <w:sz w:val="24"/>
          <w:szCs w:val="24"/>
        </w:rPr>
        <w:t xml:space="preserve"> по образовательным программам Д</w:t>
      </w:r>
      <w:r w:rsidR="00195C0E" w:rsidRPr="004F1D54">
        <w:rPr>
          <w:rStyle w:val="a7"/>
          <w:rFonts w:cstheme="minorHAnsi"/>
          <w:b/>
          <w:i w:val="0"/>
          <w:sz w:val="24"/>
          <w:szCs w:val="24"/>
        </w:rPr>
        <w:t xml:space="preserve">ошкольного </w:t>
      </w:r>
      <w:r w:rsidR="00667B5D" w:rsidRPr="004F1D54">
        <w:rPr>
          <w:rStyle w:val="a7"/>
          <w:rFonts w:cstheme="minorHAnsi"/>
          <w:b/>
          <w:i w:val="0"/>
          <w:sz w:val="24"/>
          <w:szCs w:val="24"/>
        </w:rPr>
        <w:t>О</w:t>
      </w:r>
      <w:r w:rsidR="009B6C36" w:rsidRPr="004F1D54">
        <w:rPr>
          <w:rStyle w:val="a7"/>
          <w:rFonts w:cstheme="minorHAnsi"/>
          <w:b/>
          <w:i w:val="0"/>
          <w:sz w:val="24"/>
          <w:szCs w:val="24"/>
        </w:rPr>
        <w:t>бразования</w:t>
      </w:r>
      <w:r w:rsidR="00E13C57" w:rsidRPr="004F1D54">
        <w:rPr>
          <w:rStyle w:val="a7"/>
          <w:rFonts w:cstheme="minorHAnsi"/>
          <w:b/>
          <w:i w:val="0"/>
          <w:sz w:val="24"/>
          <w:szCs w:val="24"/>
        </w:rPr>
        <w:t>.</w:t>
      </w:r>
    </w:p>
    <w:p w:rsidR="009338E8" w:rsidRPr="004F1D54" w:rsidRDefault="00322115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 xml:space="preserve">2.2.1 </w:t>
      </w:r>
      <w:r w:rsidR="00676A52" w:rsidRPr="004F1D54">
        <w:rPr>
          <w:rStyle w:val="a7"/>
          <w:rFonts w:cstheme="minorHAnsi"/>
          <w:i w:val="0"/>
          <w:sz w:val="24"/>
          <w:szCs w:val="24"/>
        </w:rPr>
        <w:t>-</w:t>
      </w:r>
      <w:r w:rsidR="001455A1" w:rsidRPr="004F1D54">
        <w:rPr>
          <w:rStyle w:val="a7"/>
          <w:rFonts w:cstheme="minorHAnsi"/>
          <w:i w:val="0"/>
          <w:sz w:val="24"/>
          <w:szCs w:val="24"/>
          <w:u w:val="single"/>
        </w:rPr>
        <w:t>по инициативе роди</w:t>
      </w:r>
      <w:r w:rsidR="001104E4" w:rsidRPr="004F1D54">
        <w:rPr>
          <w:rStyle w:val="a7"/>
          <w:rFonts w:cstheme="minorHAnsi"/>
          <w:i w:val="0"/>
          <w:sz w:val="24"/>
          <w:szCs w:val="24"/>
          <w:u w:val="single"/>
        </w:rPr>
        <w:t>телей</w:t>
      </w:r>
      <w:proofErr w:type="gramStart"/>
      <w:r w:rsidR="00D929B0" w:rsidRPr="004F1D54">
        <w:rPr>
          <w:rStyle w:val="a7"/>
          <w:rFonts w:cstheme="minorHAnsi"/>
          <w:i w:val="0"/>
          <w:sz w:val="24"/>
          <w:szCs w:val="24"/>
          <w:u w:val="single"/>
        </w:rPr>
        <w:t>:.</w:t>
      </w:r>
      <w:r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proofErr w:type="gramEnd"/>
    </w:p>
    <w:p w:rsidR="008164EE" w:rsidRPr="004F1D54" w:rsidRDefault="009B6C36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родители (законные представители):</w:t>
      </w:r>
    </w:p>
    <w:p w:rsidR="00322115" w:rsidRPr="004F1D54" w:rsidRDefault="009B6C36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r w:rsidR="007F25FC" w:rsidRPr="004F1D54">
        <w:rPr>
          <w:rStyle w:val="a7"/>
          <w:rFonts w:cstheme="minorHAnsi"/>
          <w:i w:val="0"/>
          <w:sz w:val="24"/>
          <w:szCs w:val="24"/>
        </w:rPr>
        <w:t>-о</w:t>
      </w:r>
      <w:r w:rsidR="009338E8" w:rsidRPr="004F1D54">
        <w:rPr>
          <w:rStyle w:val="a7"/>
          <w:rFonts w:cstheme="minorHAnsi"/>
          <w:i w:val="0"/>
          <w:sz w:val="24"/>
          <w:szCs w:val="24"/>
        </w:rPr>
        <w:t>существляют выбор принимающего учреждения;</w:t>
      </w:r>
    </w:p>
    <w:p w:rsidR="00322115" w:rsidRPr="004F1D54" w:rsidRDefault="009338E8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-обращаются в выбранное учреждение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 сети "интернет"</w:t>
      </w:r>
    </w:p>
    <w:p w:rsidR="00322115" w:rsidRPr="004F1D54" w:rsidRDefault="009338E8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-при отсутствии свободных мест в выбр</w:t>
      </w:r>
      <w:r w:rsidR="00CB0EFE" w:rsidRPr="004F1D54">
        <w:rPr>
          <w:rStyle w:val="a7"/>
          <w:rFonts w:cstheme="minorHAnsi"/>
          <w:i w:val="0"/>
          <w:sz w:val="24"/>
          <w:szCs w:val="24"/>
        </w:rPr>
        <w:t>анной организации обращаются в К</w:t>
      </w:r>
      <w:r w:rsidRPr="004F1D54">
        <w:rPr>
          <w:rStyle w:val="a7"/>
          <w:rFonts w:cstheme="minorHAnsi"/>
          <w:i w:val="0"/>
          <w:sz w:val="24"/>
          <w:szCs w:val="24"/>
        </w:rPr>
        <w:t>омите</w:t>
      </w:r>
      <w:r w:rsidR="00CB0EFE" w:rsidRPr="004F1D54">
        <w:rPr>
          <w:rStyle w:val="a7"/>
          <w:rFonts w:cstheme="minorHAnsi"/>
          <w:i w:val="0"/>
          <w:sz w:val="24"/>
          <w:szCs w:val="24"/>
        </w:rPr>
        <w:t>т по образованию Администрации С</w:t>
      </w:r>
      <w:r w:rsidRPr="004F1D54">
        <w:rPr>
          <w:rStyle w:val="a7"/>
          <w:rFonts w:cstheme="minorHAnsi"/>
          <w:i w:val="0"/>
          <w:sz w:val="24"/>
          <w:szCs w:val="24"/>
        </w:rPr>
        <w:t>моленского района, для определения принимающего учреждения, из числа образовательных учреждений района;</w:t>
      </w:r>
    </w:p>
    <w:p w:rsidR="00F82583" w:rsidRPr="004F1D54" w:rsidRDefault="00E13C57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 xml:space="preserve">-обращаются </w:t>
      </w:r>
      <w:proofErr w:type="gramStart"/>
      <w:r w:rsidRPr="004F1D54">
        <w:rPr>
          <w:rStyle w:val="a7"/>
          <w:rFonts w:cstheme="minorHAnsi"/>
          <w:i w:val="0"/>
          <w:sz w:val="24"/>
          <w:szCs w:val="24"/>
        </w:rPr>
        <w:t xml:space="preserve">в </w:t>
      </w:r>
      <w:r w:rsidR="00322115" w:rsidRPr="004F1D54">
        <w:rPr>
          <w:rStyle w:val="a7"/>
          <w:rFonts w:cstheme="minorHAnsi"/>
          <w:i w:val="0"/>
          <w:sz w:val="24"/>
          <w:szCs w:val="24"/>
        </w:rPr>
        <w:t xml:space="preserve"> учреждение с заявлением об отчислении воспитанника в связи с переводом</w:t>
      </w:r>
      <w:proofErr w:type="gramEnd"/>
      <w:r w:rsidR="00322115" w:rsidRPr="004F1D54">
        <w:rPr>
          <w:rStyle w:val="a7"/>
          <w:rFonts w:cstheme="minorHAnsi"/>
          <w:i w:val="0"/>
          <w:sz w:val="24"/>
          <w:szCs w:val="24"/>
        </w:rPr>
        <w:t xml:space="preserve"> в принимающее учреждение. Заявление о переводе может быть направлено в форме электронного документа с использованием сети Интернет.</w:t>
      </w:r>
    </w:p>
    <w:p w:rsidR="00322115" w:rsidRPr="004F1D54" w:rsidRDefault="00322115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- В заявлении родителей (законных представителей) воспитанника об отчислении в порядке перевода в принимающее учреждение указываются:</w:t>
      </w:r>
    </w:p>
    <w:p w:rsidR="001719E0" w:rsidRPr="004F1D54" w:rsidRDefault="00322115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а) фамилия, имя, отч</w:t>
      </w:r>
      <w:r w:rsidR="00F82583" w:rsidRPr="004F1D54">
        <w:rPr>
          <w:rStyle w:val="a7"/>
          <w:rFonts w:cstheme="minorHAnsi"/>
          <w:i w:val="0"/>
          <w:sz w:val="24"/>
          <w:szCs w:val="24"/>
        </w:rPr>
        <w:t>ество (при наличии) воспитанника</w:t>
      </w:r>
      <w:r w:rsidRPr="004F1D54">
        <w:rPr>
          <w:rStyle w:val="a7"/>
          <w:rFonts w:cstheme="minorHAnsi"/>
          <w:i w:val="0"/>
          <w:sz w:val="24"/>
          <w:szCs w:val="24"/>
        </w:rPr>
        <w:t>;</w:t>
      </w:r>
    </w:p>
    <w:p w:rsidR="00322115" w:rsidRPr="004F1D54" w:rsidRDefault="00322115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б) дата рождения;</w:t>
      </w:r>
    </w:p>
    <w:p w:rsidR="00322115" w:rsidRPr="004F1D54" w:rsidRDefault="00820A5A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в)  возрастную группу</w:t>
      </w:r>
      <w:r w:rsidR="00322115" w:rsidRPr="004F1D54">
        <w:rPr>
          <w:rStyle w:val="a7"/>
          <w:rFonts w:cstheme="minorHAnsi"/>
          <w:i w:val="0"/>
          <w:sz w:val="24"/>
          <w:szCs w:val="24"/>
        </w:rPr>
        <w:t>;</w:t>
      </w:r>
    </w:p>
    <w:p w:rsidR="00AA03F2" w:rsidRPr="004F1D54" w:rsidRDefault="00F82583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г) наименование принимающего учреждения</w:t>
      </w:r>
      <w:r w:rsidR="00322115" w:rsidRPr="004F1D54">
        <w:rPr>
          <w:rStyle w:val="a7"/>
          <w:rFonts w:cstheme="minorHAnsi"/>
          <w:i w:val="0"/>
          <w:sz w:val="24"/>
          <w:szCs w:val="24"/>
        </w:rPr>
        <w:t xml:space="preserve">. </w:t>
      </w:r>
    </w:p>
    <w:p w:rsidR="00322115" w:rsidRPr="004F1D54" w:rsidRDefault="00322115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В случае переезда в другую местность родителей (закон</w:t>
      </w:r>
      <w:r w:rsidR="00F82583" w:rsidRPr="004F1D54">
        <w:rPr>
          <w:rStyle w:val="a7"/>
          <w:rFonts w:cstheme="minorHAnsi"/>
          <w:i w:val="0"/>
          <w:sz w:val="24"/>
          <w:szCs w:val="24"/>
        </w:rPr>
        <w:t>ных представителей) воспитанника</w:t>
      </w:r>
      <w:r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proofErr w:type="gramStart"/>
      <w:r w:rsidRPr="004F1D54">
        <w:rPr>
          <w:rStyle w:val="a7"/>
          <w:rFonts w:cstheme="minorHAnsi"/>
          <w:i w:val="0"/>
          <w:sz w:val="24"/>
          <w:szCs w:val="24"/>
        </w:rPr>
        <w:t>указывается</w:t>
      </w:r>
      <w:proofErr w:type="gramEnd"/>
      <w:r w:rsidRPr="004F1D54">
        <w:rPr>
          <w:rStyle w:val="a7"/>
          <w:rFonts w:cstheme="minorHAnsi"/>
          <w:i w:val="0"/>
          <w:sz w:val="24"/>
          <w:szCs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A0199C" w:rsidRPr="004F1D54" w:rsidRDefault="00CB0EFE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На основании заявления родителей (законных представителей</w:t>
      </w:r>
      <w:proofErr w:type="gramStart"/>
      <w:r w:rsidR="007F25FC"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r w:rsidRPr="004F1D54">
        <w:rPr>
          <w:rStyle w:val="a7"/>
          <w:rFonts w:cstheme="minorHAnsi"/>
          <w:i w:val="0"/>
          <w:sz w:val="24"/>
          <w:szCs w:val="24"/>
        </w:rPr>
        <w:t>)</w:t>
      </w:r>
      <w:proofErr w:type="gramEnd"/>
      <w:r w:rsidR="00AA03F2"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r w:rsidRPr="004F1D54">
        <w:rPr>
          <w:rStyle w:val="a7"/>
          <w:rFonts w:cstheme="minorHAnsi"/>
          <w:i w:val="0"/>
          <w:sz w:val="24"/>
          <w:szCs w:val="24"/>
        </w:rPr>
        <w:t>воспитанника об отчислении в порядке перевода руководитель  МБДОУ в трехдневный срок издает</w:t>
      </w:r>
      <w:r w:rsidRPr="004F1D54">
        <w:rPr>
          <w:rStyle w:val="a7"/>
          <w:rFonts w:cstheme="minorHAnsi"/>
          <w:sz w:val="24"/>
          <w:szCs w:val="24"/>
        </w:rPr>
        <w:t xml:space="preserve"> </w:t>
      </w:r>
      <w:r w:rsidRPr="004F1D54">
        <w:rPr>
          <w:rFonts w:cstheme="minorHAnsi"/>
          <w:sz w:val="24"/>
          <w:szCs w:val="24"/>
        </w:rPr>
        <w:t>распорядительный акт</w:t>
      </w:r>
      <w:r w:rsidRPr="004F1D54">
        <w:rPr>
          <w:rFonts w:cstheme="minorHAnsi"/>
          <w:i/>
          <w:sz w:val="24"/>
          <w:szCs w:val="24"/>
        </w:rPr>
        <w:t xml:space="preserve"> </w:t>
      </w:r>
      <w:r w:rsidRPr="004F1D54">
        <w:rPr>
          <w:rFonts w:cstheme="minorHAnsi"/>
          <w:sz w:val="24"/>
          <w:szCs w:val="24"/>
        </w:rPr>
        <w:t>(приказ)</w:t>
      </w:r>
      <w:r w:rsidR="00AA03F2" w:rsidRPr="004F1D54">
        <w:rPr>
          <w:rFonts w:cstheme="minorHAnsi"/>
          <w:sz w:val="24"/>
          <w:szCs w:val="24"/>
        </w:rPr>
        <w:t xml:space="preserve"> </w:t>
      </w:r>
      <w:r w:rsidR="00A0199C" w:rsidRPr="004F1D54">
        <w:rPr>
          <w:rFonts w:cstheme="minorHAnsi"/>
          <w:sz w:val="24"/>
          <w:szCs w:val="24"/>
        </w:rPr>
        <w:t>об отчислении воспитанника в порядке перевода с указанием принимающего Учреждения</w:t>
      </w:r>
      <w:r w:rsidR="00A0199C" w:rsidRPr="004F1D54">
        <w:rPr>
          <w:rFonts w:cstheme="minorHAnsi"/>
          <w:i/>
          <w:sz w:val="24"/>
          <w:szCs w:val="24"/>
        </w:rPr>
        <w:t>,</w:t>
      </w:r>
      <w:r w:rsidR="00A0199C" w:rsidRPr="004F1D54">
        <w:rPr>
          <w:rStyle w:val="a7"/>
          <w:rFonts w:cstheme="minorHAnsi"/>
          <w:i w:val="0"/>
          <w:sz w:val="24"/>
          <w:szCs w:val="24"/>
        </w:rPr>
        <w:t xml:space="preserve"> выдает родителям (законным представителям) личное дело воспитанника, которое вместе с заявлением о приеме передается в принимающее учреждение. Принимающее учреждение (на основании документов) заключает с родителями (законными представителями) воспитанника договор </w:t>
      </w:r>
      <w:r w:rsidR="00AA03F2" w:rsidRPr="004F1D54">
        <w:rPr>
          <w:rStyle w:val="a7"/>
          <w:rFonts w:cstheme="minorHAnsi"/>
          <w:i w:val="0"/>
          <w:sz w:val="24"/>
          <w:szCs w:val="24"/>
        </w:rPr>
        <w:t>об образовании и издает в течен</w:t>
      </w:r>
      <w:r w:rsidR="00A0199C" w:rsidRPr="004F1D54">
        <w:rPr>
          <w:rStyle w:val="a7"/>
          <w:rFonts w:cstheme="minorHAnsi"/>
          <w:i w:val="0"/>
          <w:sz w:val="24"/>
          <w:szCs w:val="24"/>
        </w:rPr>
        <w:t>и</w:t>
      </w:r>
      <w:r w:rsidR="00AA03F2" w:rsidRPr="004F1D54">
        <w:rPr>
          <w:rStyle w:val="a7"/>
          <w:rFonts w:cstheme="minorHAnsi"/>
          <w:i w:val="0"/>
          <w:sz w:val="24"/>
          <w:szCs w:val="24"/>
        </w:rPr>
        <w:t>е</w:t>
      </w:r>
      <w:r w:rsidR="00A0199C" w:rsidRPr="004F1D54">
        <w:rPr>
          <w:rStyle w:val="a7"/>
          <w:rFonts w:cstheme="minorHAnsi"/>
          <w:i w:val="0"/>
          <w:sz w:val="24"/>
          <w:szCs w:val="24"/>
        </w:rPr>
        <w:t xml:space="preserve"> трех дней распорядительный акт (прик</w:t>
      </w:r>
      <w:r w:rsidR="00E36056" w:rsidRPr="004F1D54">
        <w:rPr>
          <w:rStyle w:val="a7"/>
          <w:rFonts w:cstheme="minorHAnsi"/>
          <w:i w:val="0"/>
          <w:sz w:val="24"/>
          <w:szCs w:val="24"/>
        </w:rPr>
        <w:t>аз) о зачислении воспитанника в порядке перевода, в  У</w:t>
      </w:r>
      <w:r w:rsidR="00A0199C" w:rsidRPr="004F1D54">
        <w:rPr>
          <w:rStyle w:val="a7"/>
          <w:rFonts w:cstheme="minorHAnsi"/>
          <w:i w:val="0"/>
          <w:sz w:val="24"/>
          <w:szCs w:val="24"/>
        </w:rPr>
        <w:t>чреждение</w:t>
      </w:r>
      <w:r w:rsidR="00E36056" w:rsidRPr="004F1D54">
        <w:rPr>
          <w:rStyle w:val="a7"/>
          <w:rFonts w:cstheme="minorHAnsi"/>
          <w:i w:val="0"/>
          <w:sz w:val="24"/>
          <w:szCs w:val="24"/>
        </w:rPr>
        <w:t xml:space="preserve"> и в течени</w:t>
      </w:r>
      <w:proofErr w:type="gramStart"/>
      <w:r w:rsidR="00E36056" w:rsidRPr="004F1D54">
        <w:rPr>
          <w:rStyle w:val="a7"/>
          <w:rFonts w:cstheme="minorHAnsi"/>
          <w:i w:val="0"/>
          <w:sz w:val="24"/>
          <w:szCs w:val="24"/>
        </w:rPr>
        <w:t>и</w:t>
      </w:r>
      <w:proofErr w:type="gramEnd"/>
      <w:r w:rsidR="00E36056" w:rsidRPr="004F1D54">
        <w:rPr>
          <w:rStyle w:val="a7"/>
          <w:rFonts w:cstheme="minorHAnsi"/>
          <w:i w:val="0"/>
          <w:sz w:val="24"/>
          <w:szCs w:val="24"/>
        </w:rPr>
        <w:t xml:space="preserve"> двух рабочих дней с даты издания распорядительного акта (пр</w:t>
      </w:r>
      <w:r w:rsidR="00FA658D" w:rsidRPr="004F1D54">
        <w:rPr>
          <w:rStyle w:val="a7"/>
          <w:rFonts w:cstheme="minorHAnsi"/>
          <w:i w:val="0"/>
          <w:sz w:val="24"/>
          <w:szCs w:val="24"/>
        </w:rPr>
        <w:t>иказа)о зачислении воспитанника, п</w:t>
      </w:r>
      <w:r w:rsidR="00E36056" w:rsidRPr="004F1D54">
        <w:rPr>
          <w:rStyle w:val="a7"/>
          <w:rFonts w:cstheme="minorHAnsi"/>
          <w:i w:val="0"/>
          <w:sz w:val="24"/>
          <w:szCs w:val="24"/>
        </w:rPr>
        <w:t xml:space="preserve">исьменно уведомляет </w:t>
      </w:r>
      <w:r w:rsidR="00FA658D" w:rsidRPr="004F1D54">
        <w:rPr>
          <w:rStyle w:val="a7"/>
          <w:rFonts w:cstheme="minorHAnsi"/>
          <w:i w:val="0"/>
          <w:sz w:val="24"/>
          <w:szCs w:val="24"/>
        </w:rPr>
        <w:t xml:space="preserve"> МБДОУ(исходное учреждение)</w:t>
      </w:r>
      <w:r w:rsidR="00AA03F2"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r w:rsidR="00FA658D" w:rsidRPr="004F1D54">
        <w:rPr>
          <w:rStyle w:val="a7"/>
          <w:rFonts w:cstheme="minorHAnsi"/>
          <w:i w:val="0"/>
          <w:sz w:val="24"/>
          <w:szCs w:val="24"/>
        </w:rPr>
        <w:t xml:space="preserve">о </w:t>
      </w:r>
      <w:r w:rsidR="00FA658D" w:rsidRPr="004F1D54">
        <w:rPr>
          <w:rStyle w:val="a7"/>
          <w:rFonts w:cstheme="minorHAnsi"/>
          <w:i w:val="0"/>
          <w:sz w:val="24"/>
          <w:szCs w:val="24"/>
        </w:rPr>
        <w:lastRenderedPageBreak/>
        <w:t>номере и дате распорядительного акта(приказа) о зачислении  в порядке перевода воспитанника в принимающее учреждение.</w:t>
      </w:r>
    </w:p>
    <w:p w:rsidR="00667B5D" w:rsidRPr="004F1D54" w:rsidRDefault="00454638" w:rsidP="004F1D54">
      <w:pPr>
        <w:pStyle w:val="a8"/>
        <w:ind w:left="-1134"/>
        <w:jc w:val="both"/>
        <w:rPr>
          <w:rStyle w:val="a7"/>
          <w:rFonts w:cstheme="minorHAnsi"/>
          <w:b/>
          <w:sz w:val="24"/>
          <w:szCs w:val="24"/>
          <w:u w:val="single"/>
        </w:rPr>
      </w:pPr>
      <w:r w:rsidRPr="004F1D54">
        <w:rPr>
          <w:rStyle w:val="a7"/>
          <w:rFonts w:cstheme="minorHAnsi"/>
          <w:b/>
          <w:sz w:val="24"/>
          <w:szCs w:val="24"/>
          <w:u w:val="single"/>
        </w:rPr>
        <w:t>2.2.2</w:t>
      </w:r>
      <w:r w:rsidR="00667B5D" w:rsidRPr="004F1D54">
        <w:rPr>
          <w:rStyle w:val="a7"/>
          <w:rFonts w:cstheme="minorHAnsi"/>
          <w:sz w:val="24"/>
          <w:szCs w:val="24"/>
          <w:u w:val="single"/>
        </w:rPr>
        <w:t xml:space="preserve">- </w:t>
      </w:r>
      <w:r w:rsidR="00667B5D" w:rsidRPr="004F1D54">
        <w:rPr>
          <w:rStyle w:val="a7"/>
          <w:rFonts w:cstheme="minorHAnsi"/>
          <w:b/>
          <w:i w:val="0"/>
          <w:sz w:val="24"/>
          <w:szCs w:val="24"/>
          <w:u w:val="single"/>
        </w:rPr>
        <w:t xml:space="preserve">в </w:t>
      </w:r>
      <w:r w:rsidR="002B6A03" w:rsidRPr="004F1D54">
        <w:rPr>
          <w:rStyle w:val="a7"/>
          <w:rFonts w:cstheme="minorHAnsi"/>
          <w:b/>
          <w:i w:val="0"/>
          <w:sz w:val="24"/>
          <w:szCs w:val="24"/>
          <w:u w:val="single"/>
        </w:rPr>
        <w:t>случаях прекращения д</w:t>
      </w:r>
      <w:r w:rsidR="00E13C57" w:rsidRPr="004F1D54">
        <w:rPr>
          <w:rStyle w:val="a7"/>
          <w:rFonts w:cstheme="minorHAnsi"/>
          <w:b/>
          <w:i w:val="0"/>
          <w:sz w:val="24"/>
          <w:szCs w:val="24"/>
          <w:u w:val="single"/>
        </w:rPr>
        <w:t>еятельности учреждения</w:t>
      </w:r>
      <w:r w:rsidR="00667B5D" w:rsidRPr="004F1D54">
        <w:rPr>
          <w:rStyle w:val="a7"/>
          <w:rFonts w:cstheme="minorHAnsi"/>
          <w:b/>
          <w:i w:val="0"/>
          <w:sz w:val="24"/>
          <w:szCs w:val="24"/>
          <w:u w:val="single"/>
        </w:rPr>
        <w:t>,</w:t>
      </w:r>
      <w:r w:rsidR="002B6A03" w:rsidRPr="004F1D54">
        <w:rPr>
          <w:rStyle w:val="a7"/>
          <w:rFonts w:cstheme="minorHAnsi"/>
          <w:b/>
          <w:i w:val="0"/>
          <w:sz w:val="24"/>
          <w:szCs w:val="24"/>
          <w:u w:val="single"/>
        </w:rPr>
        <w:t xml:space="preserve"> ан</w:t>
      </w:r>
      <w:r w:rsidR="00B80E59" w:rsidRPr="004F1D54">
        <w:rPr>
          <w:rStyle w:val="a7"/>
          <w:rFonts w:cstheme="minorHAnsi"/>
          <w:b/>
          <w:i w:val="0"/>
          <w:sz w:val="24"/>
          <w:szCs w:val="24"/>
          <w:u w:val="single"/>
        </w:rPr>
        <w:t xml:space="preserve">нулирования лицензии, </w:t>
      </w:r>
      <w:r w:rsidR="002B6A03" w:rsidRPr="004F1D54">
        <w:rPr>
          <w:rStyle w:val="a7"/>
          <w:rFonts w:cstheme="minorHAnsi"/>
          <w:b/>
          <w:i w:val="0"/>
          <w:sz w:val="24"/>
          <w:szCs w:val="24"/>
          <w:u w:val="single"/>
        </w:rPr>
        <w:t xml:space="preserve"> приостановления действия лицензии</w:t>
      </w:r>
      <w:r w:rsidR="00667B5D" w:rsidRPr="004F1D54">
        <w:rPr>
          <w:rStyle w:val="a7"/>
          <w:rFonts w:cstheme="minorHAnsi"/>
          <w:b/>
          <w:i w:val="0"/>
          <w:sz w:val="24"/>
          <w:szCs w:val="24"/>
          <w:u w:val="single"/>
        </w:rPr>
        <w:t>;</w:t>
      </w:r>
      <w:r w:rsidR="00667B5D" w:rsidRPr="004F1D54">
        <w:rPr>
          <w:rStyle w:val="a7"/>
          <w:rFonts w:cstheme="minorHAnsi"/>
          <w:b/>
          <w:sz w:val="24"/>
          <w:szCs w:val="24"/>
          <w:u w:val="single"/>
        </w:rPr>
        <w:t xml:space="preserve"> </w:t>
      </w:r>
    </w:p>
    <w:p w:rsidR="00122BC4" w:rsidRPr="004F1D54" w:rsidRDefault="00D929B0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 xml:space="preserve">      </w:t>
      </w:r>
      <w:r w:rsidR="00184788" w:rsidRPr="004F1D54">
        <w:rPr>
          <w:rStyle w:val="a7"/>
          <w:rFonts w:cstheme="minorHAnsi"/>
          <w:i w:val="0"/>
          <w:sz w:val="24"/>
          <w:szCs w:val="24"/>
        </w:rPr>
        <w:t> </w:t>
      </w:r>
      <w:proofErr w:type="gramStart"/>
      <w:r w:rsidR="00184788" w:rsidRPr="004F1D54">
        <w:rPr>
          <w:rStyle w:val="a7"/>
          <w:rFonts w:cstheme="minorHAnsi"/>
          <w:i w:val="0"/>
          <w:sz w:val="24"/>
          <w:szCs w:val="24"/>
        </w:rPr>
        <w:t xml:space="preserve">При </w:t>
      </w:r>
      <w:r w:rsidR="00122BC4" w:rsidRPr="004F1D54">
        <w:rPr>
          <w:rStyle w:val="a7"/>
          <w:rFonts w:cstheme="minorHAnsi"/>
          <w:i w:val="0"/>
          <w:sz w:val="24"/>
          <w:szCs w:val="24"/>
        </w:rPr>
        <w:t xml:space="preserve">принятии решения о </w:t>
      </w:r>
      <w:r w:rsidR="00184788" w:rsidRPr="004F1D54">
        <w:rPr>
          <w:rStyle w:val="a7"/>
          <w:rFonts w:cstheme="minorHAnsi"/>
          <w:i w:val="0"/>
          <w:sz w:val="24"/>
          <w:szCs w:val="24"/>
        </w:rPr>
        <w:t>прекращении деятельности Учреждения в соответс</w:t>
      </w:r>
      <w:r w:rsidR="00B80E59" w:rsidRPr="004F1D54">
        <w:rPr>
          <w:rStyle w:val="a7"/>
          <w:rFonts w:cstheme="minorHAnsi"/>
          <w:i w:val="0"/>
          <w:sz w:val="24"/>
          <w:szCs w:val="24"/>
        </w:rPr>
        <w:t>твующем распорядительном акте</w:t>
      </w:r>
      <w:r w:rsidR="00184788" w:rsidRPr="004F1D54">
        <w:rPr>
          <w:rStyle w:val="a7"/>
          <w:rFonts w:cstheme="minorHAnsi"/>
          <w:i w:val="0"/>
          <w:sz w:val="24"/>
          <w:szCs w:val="24"/>
        </w:rPr>
        <w:t xml:space="preserve"> (приказ) </w:t>
      </w:r>
      <w:r w:rsidR="00B80E59" w:rsidRPr="004F1D54">
        <w:rPr>
          <w:rStyle w:val="a7"/>
          <w:rFonts w:cstheme="minorHAnsi"/>
          <w:i w:val="0"/>
          <w:sz w:val="24"/>
          <w:szCs w:val="24"/>
        </w:rPr>
        <w:t xml:space="preserve"> Комитета по образованию Администрации Смоленского района </w:t>
      </w:r>
      <w:r w:rsidR="00184788" w:rsidRPr="004F1D54">
        <w:rPr>
          <w:rStyle w:val="a7"/>
          <w:rFonts w:cstheme="minorHAnsi"/>
          <w:i w:val="0"/>
          <w:sz w:val="24"/>
          <w:szCs w:val="24"/>
        </w:rPr>
        <w:t>указывается принимающее учреждение</w:t>
      </w:r>
      <w:r w:rsidR="00B80E59" w:rsidRPr="004F1D54">
        <w:rPr>
          <w:rStyle w:val="a7"/>
          <w:rFonts w:cstheme="minorHAnsi"/>
          <w:i w:val="0"/>
          <w:sz w:val="24"/>
          <w:szCs w:val="24"/>
        </w:rPr>
        <w:t>,</w:t>
      </w:r>
      <w:r w:rsidR="00184788" w:rsidRPr="004F1D54">
        <w:rPr>
          <w:rStyle w:val="a7"/>
          <w:rFonts w:cstheme="minorHAnsi"/>
          <w:i w:val="0"/>
          <w:sz w:val="24"/>
          <w:szCs w:val="24"/>
        </w:rPr>
        <w:t xml:space="preserve"> либо перечень принимающих учреждений, в которую (</w:t>
      </w:r>
      <w:proofErr w:type="spellStart"/>
      <w:r w:rsidR="00184788" w:rsidRPr="004F1D54">
        <w:rPr>
          <w:rStyle w:val="a7"/>
          <w:rFonts w:cstheme="minorHAnsi"/>
          <w:i w:val="0"/>
          <w:sz w:val="24"/>
          <w:szCs w:val="24"/>
        </w:rPr>
        <w:t>ые</w:t>
      </w:r>
      <w:proofErr w:type="spellEnd"/>
      <w:r w:rsidR="00184788" w:rsidRPr="004F1D54">
        <w:rPr>
          <w:rStyle w:val="a7"/>
          <w:rFonts w:cstheme="minorHAnsi"/>
          <w:i w:val="0"/>
          <w:sz w:val="24"/>
          <w:szCs w:val="24"/>
        </w:rPr>
        <w:t>) будут переводиться воспитанники на основании письменных согласий их родителей (законных представителей) на перевод.</w:t>
      </w:r>
      <w:r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proofErr w:type="gramEnd"/>
    </w:p>
    <w:p w:rsidR="00122BC4" w:rsidRPr="004F1D54" w:rsidRDefault="00122BC4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sz w:val="24"/>
          <w:szCs w:val="24"/>
        </w:rPr>
        <w:t xml:space="preserve"> </w:t>
      </w:r>
      <w:r w:rsidRPr="004F1D54">
        <w:rPr>
          <w:rStyle w:val="a7"/>
          <w:rFonts w:cstheme="minorHAnsi"/>
          <w:i w:val="0"/>
          <w:sz w:val="24"/>
          <w:szCs w:val="24"/>
        </w:rPr>
        <w:t>О предстоящем переводе МБДОУ в случае прекращения своей деятельности:</w:t>
      </w:r>
    </w:p>
    <w:p w:rsidR="00A46E66" w:rsidRPr="004F1D54" w:rsidRDefault="00122BC4" w:rsidP="004F1D54">
      <w:pPr>
        <w:pStyle w:val="a8"/>
        <w:ind w:left="-1134"/>
        <w:jc w:val="both"/>
        <w:rPr>
          <w:rFonts w:cstheme="minorHAnsi"/>
          <w:i/>
          <w:sz w:val="24"/>
          <w:szCs w:val="24"/>
          <w:u w:val="single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-</w:t>
      </w:r>
      <w:r w:rsidR="00A46E66" w:rsidRPr="004F1D54">
        <w:rPr>
          <w:rStyle w:val="a7"/>
          <w:rFonts w:cstheme="minorHAnsi"/>
          <w:i w:val="0"/>
          <w:sz w:val="24"/>
          <w:szCs w:val="24"/>
        </w:rPr>
        <w:t>Руководитель у</w:t>
      </w:r>
      <w:r w:rsidRPr="004F1D54">
        <w:rPr>
          <w:rStyle w:val="a7"/>
          <w:rFonts w:cstheme="minorHAnsi"/>
          <w:i w:val="0"/>
          <w:sz w:val="24"/>
          <w:szCs w:val="24"/>
        </w:rPr>
        <w:t xml:space="preserve">ведомляет </w:t>
      </w:r>
      <w:r w:rsidR="001D7976" w:rsidRPr="004F1D54">
        <w:rPr>
          <w:rStyle w:val="a7"/>
          <w:rFonts w:cstheme="minorHAnsi"/>
          <w:i w:val="0"/>
          <w:sz w:val="24"/>
          <w:szCs w:val="24"/>
        </w:rPr>
        <w:t xml:space="preserve">Комитет по образованию Администрации Смоленского района </w:t>
      </w:r>
      <w:r w:rsidRPr="004F1D54">
        <w:rPr>
          <w:rStyle w:val="a7"/>
          <w:rFonts w:cstheme="minorHAnsi"/>
          <w:i w:val="0"/>
          <w:sz w:val="24"/>
          <w:szCs w:val="24"/>
        </w:rPr>
        <w:t>родителей (законных представителей)</w:t>
      </w:r>
      <w:r w:rsidR="00A46E66"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r w:rsidRPr="004F1D54">
        <w:rPr>
          <w:rStyle w:val="a7"/>
          <w:rFonts w:cstheme="minorHAnsi"/>
          <w:i w:val="0"/>
          <w:sz w:val="24"/>
          <w:szCs w:val="24"/>
        </w:rPr>
        <w:t>воспитанников</w:t>
      </w:r>
      <w:r w:rsidR="00A46E66" w:rsidRPr="004F1D54">
        <w:rPr>
          <w:rStyle w:val="a7"/>
          <w:rFonts w:cstheme="minorHAnsi"/>
          <w:i w:val="0"/>
          <w:sz w:val="24"/>
          <w:szCs w:val="24"/>
        </w:rPr>
        <w:t xml:space="preserve"> о причине перево</w:t>
      </w:r>
      <w:r w:rsidR="00AA03F2" w:rsidRPr="004F1D54">
        <w:rPr>
          <w:rStyle w:val="a7"/>
          <w:rFonts w:cstheme="minorHAnsi"/>
          <w:i w:val="0"/>
          <w:sz w:val="24"/>
          <w:szCs w:val="24"/>
        </w:rPr>
        <w:t>да, в письменной форме в течение</w:t>
      </w:r>
      <w:r w:rsidR="00A46E66" w:rsidRPr="004F1D54">
        <w:rPr>
          <w:rStyle w:val="a7"/>
          <w:rFonts w:cstheme="minorHAnsi"/>
          <w:i w:val="0"/>
          <w:sz w:val="24"/>
          <w:szCs w:val="24"/>
        </w:rPr>
        <w:t xml:space="preserve"> пяти рабочих дней с момента издания распорядительного акта (приказа)</w:t>
      </w:r>
      <w:r w:rsidR="00D929B0"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r w:rsidR="00A46E66" w:rsidRPr="004F1D54">
        <w:rPr>
          <w:rStyle w:val="a7"/>
          <w:rFonts w:cstheme="minorHAnsi"/>
          <w:i w:val="0"/>
          <w:sz w:val="24"/>
          <w:szCs w:val="24"/>
        </w:rPr>
        <w:t>Комитета по образованию Администрации Смоленского района</w:t>
      </w:r>
      <w:r w:rsidR="00D929B0"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r w:rsidR="00A46E66" w:rsidRPr="004F1D54">
        <w:rPr>
          <w:rStyle w:val="a7"/>
          <w:rFonts w:cstheme="minorHAnsi"/>
          <w:i w:val="0"/>
          <w:sz w:val="24"/>
          <w:szCs w:val="24"/>
        </w:rPr>
        <w:t>и размещает указанное уведомление на своем сайте</w:t>
      </w:r>
      <w:proofErr w:type="gramStart"/>
      <w:r w:rsidR="00A46E66" w:rsidRPr="004F1D54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A46E66" w:rsidRPr="004F1D54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0A21E2" w:rsidRPr="004F1D54">
          <w:rPr>
            <w:rStyle w:val="a9"/>
            <w:rFonts w:cstheme="minorHAnsi"/>
            <w:sz w:val="24"/>
            <w:szCs w:val="24"/>
          </w:rPr>
          <w:t>http://dspetsml.edu22.info/</w:t>
        </w:r>
      </w:hyperlink>
      <w:r w:rsidR="000A21E2" w:rsidRPr="004F1D54">
        <w:rPr>
          <w:rFonts w:cstheme="minorHAnsi"/>
          <w:sz w:val="24"/>
          <w:szCs w:val="24"/>
        </w:rPr>
        <w:t xml:space="preserve"> </w:t>
      </w:r>
    </w:p>
    <w:p w:rsidR="003842CC" w:rsidRPr="004F1D54" w:rsidRDefault="00AA03F2" w:rsidP="004F1D54">
      <w:pPr>
        <w:pStyle w:val="HTML"/>
        <w:shd w:val="clear" w:color="auto" w:fill="FFFFFF"/>
        <w:ind w:left="-1134"/>
        <w:jc w:val="both"/>
        <w:rPr>
          <w:rFonts w:asciiTheme="minorHAnsi" w:hAnsiTheme="minorHAnsi" w:cstheme="minorHAnsi"/>
          <w:sz w:val="24"/>
          <w:szCs w:val="24"/>
        </w:rPr>
      </w:pPr>
      <w:r w:rsidRPr="004F1D54">
        <w:rPr>
          <w:rFonts w:asciiTheme="minorHAnsi" w:hAnsiTheme="minorHAnsi" w:cstheme="minorHAnsi"/>
          <w:sz w:val="24"/>
          <w:szCs w:val="24"/>
        </w:rPr>
        <w:t>-</w:t>
      </w:r>
      <w:r w:rsidR="00A46E66" w:rsidRPr="004F1D54">
        <w:rPr>
          <w:rFonts w:asciiTheme="minorHAnsi" w:hAnsiTheme="minorHAnsi" w:cstheme="minorHAnsi"/>
          <w:sz w:val="24"/>
          <w:szCs w:val="24"/>
        </w:rPr>
        <w:t>Данное уведомление должно содержать сроки предоставления письменных согласий родителей (законных представителей) воспитанников, на перевод их в принимающее учреждение.</w:t>
      </w:r>
    </w:p>
    <w:p w:rsidR="003842CC" w:rsidRPr="004F1D54" w:rsidRDefault="007F25FC" w:rsidP="004F1D54">
      <w:pPr>
        <w:pStyle w:val="HTML"/>
        <w:shd w:val="clear" w:color="auto" w:fill="FFFFFF"/>
        <w:ind w:left="-1134"/>
        <w:jc w:val="both"/>
        <w:rPr>
          <w:rFonts w:asciiTheme="minorHAnsi" w:hAnsiTheme="minorHAnsi" w:cstheme="minorHAnsi"/>
          <w:sz w:val="24"/>
          <w:szCs w:val="24"/>
        </w:rPr>
      </w:pPr>
      <w:r w:rsidRPr="004F1D54">
        <w:rPr>
          <w:rFonts w:asciiTheme="minorHAnsi" w:hAnsiTheme="minorHAnsi" w:cstheme="minorHAnsi"/>
          <w:sz w:val="24"/>
          <w:szCs w:val="24"/>
        </w:rPr>
        <w:t>-</w:t>
      </w:r>
      <w:r w:rsidR="003842CC" w:rsidRPr="004F1D54">
        <w:rPr>
          <w:rFonts w:asciiTheme="minorHAnsi" w:hAnsiTheme="minorHAnsi" w:cstheme="minorHAnsi"/>
          <w:sz w:val="24"/>
          <w:szCs w:val="24"/>
        </w:rPr>
        <w:t xml:space="preserve"> О причине, влекущей за собой не</w:t>
      </w:r>
      <w:r w:rsidR="00355FE3" w:rsidRPr="004F1D54">
        <w:rPr>
          <w:rFonts w:asciiTheme="minorHAnsi" w:hAnsiTheme="minorHAnsi" w:cstheme="minorHAnsi"/>
          <w:sz w:val="24"/>
          <w:szCs w:val="24"/>
        </w:rPr>
        <w:t>обходимость перевода воспитанников</w:t>
      </w:r>
      <w:r w:rsidR="003842CC" w:rsidRPr="004F1D54">
        <w:rPr>
          <w:rFonts w:asciiTheme="minorHAnsi" w:hAnsiTheme="minorHAnsi" w:cstheme="minorHAnsi"/>
          <w:sz w:val="24"/>
          <w:szCs w:val="24"/>
        </w:rPr>
        <w:t>,</w:t>
      </w:r>
    </w:p>
    <w:p w:rsidR="003842CC" w:rsidRPr="004F1D54" w:rsidRDefault="00355FE3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>Руководитель учреждения обязан уведомить</w:t>
      </w:r>
      <w:r w:rsidRPr="004F1D54">
        <w:rPr>
          <w:rStyle w:val="a7"/>
          <w:rFonts w:cstheme="minorHAnsi"/>
          <w:sz w:val="24"/>
          <w:szCs w:val="24"/>
        </w:rPr>
        <w:t xml:space="preserve"> </w:t>
      </w:r>
      <w:r w:rsidRPr="004F1D54">
        <w:rPr>
          <w:rStyle w:val="a7"/>
          <w:rFonts w:cstheme="minorHAnsi"/>
          <w:i w:val="0"/>
          <w:sz w:val="24"/>
          <w:szCs w:val="24"/>
        </w:rPr>
        <w:t>Комитет по образованию Администрации Смоленского района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,  родителей   (законных</w:t>
      </w:r>
      <w:r w:rsidR="007F25FC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F1D54">
        <w:rPr>
          <w:rFonts w:eastAsia="Times New Roman" w:cstheme="minorHAnsi"/>
          <w:sz w:val="24"/>
          <w:szCs w:val="24"/>
          <w:lang w:eastAsia="ru-RU"/>
        </w:rPr>
        <w:t>представителей) воспитанников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 в  письменной  форме,  а  также   </w:t>
      </w:r>
      <w:proofErr w:type="gramStart"/>
      <w:r w:rsidR="003842CC" w:rsidRPr="004F1D54">
        <w:rPr>
          <w:rFonts w:eastAsia="Times New Roman" w:cstheme="minorHAnsi"/>
          <w:sz w:val="24"/>
          <w:szCs w:val="24"/>
          <w:lang w:eastAsia="ru-RU"/>
        </w:rPr>
        <w:t>разместить</w:t>
      </w:r>
      <w:proofErr w:type="gramEnd"/>
      <w:r w:rsidR="007F25FC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указанное уведомление на своем официальном сайте</w:t>
      </w:r>
      <w:r w:rsidRPr="004F1D54">
        <w:rPr>
          <w:rFonts w:cstheme="minorHAnsi"/>
          <w:b/>
          <w:bCs/>
          <w:sz w:val="24"/>
          <w:szCs w:val="24"/>
          <w:shd w:val="clear" w:color="auto" w:fill="FFFFFF"/>
        </w:rPr>
        <w:t xml:space="preserve">: </w:t>
      </w:r>
      <w:hyperlink r:id="rId8" w:history="1">
        <w:r w:rsidR="000A21E2" w:rsidRPr="004F1D54">
          <w:rPr>
            <w:rStyle w:val="a9"/>
            <w:rFonts w:cstheme="minorHAnsi"/>
            <w:sz w:val="24"/>
            <w:szCs w:val="24"/>
          </w:rPr>
          <w:t>http://dspetsml.edu22.info/</w:t>
        </w:r>
      </w:hyperlink>
      <w:r w:rsidR="000A21E2" w:rsidRPr="004F1D54">
        <w:rPr>
          <w:rFonts w:cstheme="minorHAnsi"/>
          <w:sz w:val="24"/>
          <w:szCs w:val="24"/>
        </w:rPr>
        <w:t xml:space="preserve"> 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в сети Интернет:</w:t>
      </w:r>
    </w:p>
    <w:p w:rsidR="003842C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 xml:space="preserve">     в случае аннулирования лицензии - в течение  пяти  рабочих    дней с</w:t>
      </w:r>
      <w:r w:rsidR="00AA03F2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F1D54">
        <w:rPr>
          <w:rFonts w:eastAsia="Times New Roman" w:cstheme="minorHAnsi"/>
          <w:sz w:val="24"/>
          <w:szCs w:val="24"/>
          <w:lang w:eastAsia="ru-RU"/>
        </w:rPr>
        <w:t>момента вступления в законную силу решения суда;</w:t>
      </w:r>
    </w:p>
    <w:p w:rsidR="003842C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 xml:space="preserve">     в случае приостановления действия лицензии - в течение пяти рабочих</w:t>
      </w:r>
    </w:p>
    <w:p w:rsidR="003842C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>дней с момента внесения в Реестр лицензий сведений, содержащих информацию</w:t>
      </w:r>
    </w:p>
    <w:p w:rsidR="003842C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 xml:space="preserve">о </w:t>
      </w:r>
      <w:proofErr w:type="gramStart"/>
      <w:r w:rsidRPr="004F1D54">
        <w:rPr>
          <w:rFonts w:eastAsia="Times New Roman" w:cstheme="minorHAnsi"/>
          <w:sz w:val="24"/>
          <w:szCs w:val="24"/>
          <w:lang w:eastAsia="ru-RU"/>
        </w:rPr>
        <w:t>принятом</w:t>
      </w:r>
      <w:proofErr w:type="gramEnd"/>
      <w:r w:rsidRPr="004F1D54">
        <w:rPr>
          <w:rFonts w:eastAsia="Times New Roman" w:cstheme="minorHAnsi"/>
          <w:sz w:val="24"/>
          <w:szCs w:val="24"/>
          <w:lang w:eastAsia="ru-RU"/>
        </w:rPr>
        <w:t xml:space="preserve"> федеральным  органом  исполнительной  власти,   осуществляющим</w:t>
      </w:r>
    </w:p>
    <w:p w:rsidR="003842C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>функции  по  контролю  и  надзору  в  сфере  образования,  или  органом</w:t>
      </w:r>
    </w:p>
    <w:p w:rsidR="003842C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 xml:space="preserve">исполнительной  власти  субъекта  Российской  Федерации,   </w:t>
      </w:r>
      <w:proofErr w:type="gramStart"/>
      <w:r w:rsidRPr="004F1D54">
        <w:rPr>
          <w:rFonts w:eastAsia="Times New Roman" w:cstheme="minorHAnsi"/>
          <w:sz w:val="24"/>
          <w:szCs w:val="24"/>
          <w:lang w:eastAsia="ru-RU"/>
        </w:rPr>
        <w:t>осуществляющим</w:t>
      </w:r>
      <w:proofErr w:type="gramEnd"/>
    </w:p>
    <w:p w:rsidR="003842C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>переданные Российской Федерацией полномочия в сфере образования, решении</w:t>
      </w:r>
    </w:p>
    <w:p w:rsidR="003842C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>о приостановлении действия лицензии.</w:t>
      </w:r>
    </w:p>
    <w:p w:rsidR="003842CC" w:rsidRPr="004F1D54" w:rsidRDefault="00355FE3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 xml:space="preserve">     </w:t>
      </w:r>
      <w:r w:rsidR="007F25FC" w:rsidRPr="004F1D54">
        <w:rPr>
          <w:rFonts w:eastAsia="Times New Roman" w:cstheme="minorHAnsi"/>
          <w:sz w:val="24"/>
          <w:szCs w:val="24"/>
          <w:lang w:eastAsia="ru-RU"/>
        </w:rPr>
        <w:t>-</w:t>
      </w:r>
      <w:r w:rsidRPr="004F1D54">
        <w:rPr>
          <w:rStyle w:val="a7"/>
          <w:rFonts w:cstheme="minorHAnsi"/>
          <w:sz w:val="24"/>
          <w:szCs w:val="24"/>
        </w:rPr>
        <w:t xml:space="preserve"> </w:t>
      </w:r>
      <w:r w:rsidRPr="004F1D54">
        <w:rPr>
          <w:rStyle w:val="a7"/>
          <w:rFonts w:cstheme="minorHAnsi"/>
          <w:i w:val="0"/>
          <w:sz w:val="24"/>
          <w:szCs w:val="24"/>
        </w:rPr>
        <w:t>Комитет по образованию Администрации Смоленского района</w:t>
      </w:r>
      <w:r w:rsidRPr="004F1D54">
        <w:rPr>
          <w:rFonts w:eastAsia="Times New Roman" w:cstheme="minorHAnsi"/>
          <w:sz w:val="24"/>
          <w:szCs w:val="24"/>
          <w:lang w:eastAsia="ru-RU"/>
        </w:rPr>
        <w:t>,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о</w:t>
      </w:r>
      <w:r w:rsidRPr="004F1D54">
        <w:rPr>
          <w:rFonts w:eastAsia="Times New Roman" w:cstheme="minorHAnsi"/>
          <w:sz w:val="24"/>
          <w:szCs w:val="24"/>
          <w:lang w:eastAsia="ru-RU"/>
        </w:rPr>
        <w:t>существляет  выбор  принимающего учреждения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с</w:t>
      </w:r>
      <w:r w:rsidR="007F25FC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использованием  информации,  предваритель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>но  полученной   от МБДОУ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, о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 xml:space="preserve"> списочном  составе  воспитанников,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 с  указанием   возрастной</w:t>
      </w:r>
    </w:p>
    <w:p w:rsidR="001719E0" w:rsidRPr="004F1D54" w:rsidRDefault="00692EAF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>категории  воспитанников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,  направл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енности  группы   и  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осваиваемых ими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образовательных программ дошкольного образования.</w:t>
      </w:r>
    </w:p>
    <w:p w:rsidR="003842CC" w:rsidRPr="004F1D54" w:rsidRDefault="007F25F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 xml:space="preserve"> -</w:t>
      </w:r>
      <w:r w:rsidR="00692EAF" w:rsidRPr="004F1D54">
        <w:rPr>
          <w:rStyle w:val="a7"/>
          <w:rFonts w:cstheme="minorHAnsi"/>
          <w:sz w:val="24"/>
          <w:szCs w:val="24"/>
        </w:rPr>
        <w:t xml:space="preserve"> </w:t>
      </w:r>
      <w:r w:rsidR="00692EAF" w:rsidRPr="004F1D54">
        <w:rPr>
          <w:rStyle w:val="a7"/>
          <w:rFonts w:cstheme="minorHAnsi"/>
          <w:i w:val="0"/>
          <w:sz w:val="24"/>
          <w:szCs w:val="24"/>
        </w:rPr>
        <w:t>Комитет по образованию Администрации Смоленского района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запрашива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>ет выбранные им учреждения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, осуществляющие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образовательную деятельность по образовательным  программам   дошкольного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образования, о возможности перевода в них обучающихся.</w:t>
      </w:r>
    </w:p>
    <w:p w:rsidR="003842C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 xml:space="preserve">     Рук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>оводители указанных  учреждений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  или  уполномоченные  ими   лица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F1D54">
        <w:rPr>
          <w:rFonts w:eastAsia="Times New Roman" w:cstheme="minorHAnsi"/>
          <w:sz w:val="24"/>
          <w:szCs w:val="24"/>
          <w:lang w:eastAsia="ru-RU"/>
        </w:rPr>
        <w:t>должны в течение десяти рабочих дней с момента получения соответствующего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запроса письменно проинформировать о 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>возможности перевода воспитанников</w:t>
      </w:r>
      <w:r w:rsidRPr="004F1D54">
        <w:rPr>
          <w:rFonts w:eastAsia="Times New Roman" w:cstheme="minorHAnsi"/>
          <w:sz w:val="24"/>
          <w:szCs w:val="24"/>
          <w:lang w:eastAsia="ru-RU"/>
        </w:rPr>
        <w:t>.</w:t>
      </w:r>
    </w:p>
    <w:p w:rsidR="003842CC" w:rsidRPr="004F1D54" w:rsidRDefault="007F25F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 xml:space="preserve">     Руководитель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 xml:space="preserve"> МБДОУ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доводит до  сведения  родителей   (законных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F1D54">
        <w:rPr>
          <w:rFonts w:eastAsia="Times New Roman" w:cstheme="minorHAnsi"/>
          <w:sz w:val="24"/>
          <w:szCs w:val="24"/>
          <w:lang w:eastAsia="ru-RU"/>
        </w:rPr>
        <w:t>представителей)  воспитанников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 xml:space="preserve">  полученную  от </w:t>
      </w:r>
      <w:r w:rsidR="00692EAF" w:rsidRPr="004F1D54">
        <w:rPr>
          <w:rStyle w:val="a7"/>
          <w:rFonts w:cstheme="minorHAnsi"/>
          <w:i w:val="0"/>
          <w:sz w:val="24"/>
          <w:szCs w:val="24"/>
        </w:rPr>
        <w:t>Комитет</w:t>
      </w:r>
      <w:r w:rsidRPr="004F1D54">
        <w:rPr>
          <w:rStyle w:val="a7"/>
          <w:rFonts w:cstheme="minorHAnsi"/>
          <w:i w:val="0"/>
          <w:sz w:val="24"/>
          <w:szCs w:val="24"/>
        </w:rPr>
        <w:t>а</w:t>
      </w:r>
      <w:r w:rsidR="00692EAF" w:rsidRPr="004F1D54">
        <w:rPr>
          <w:rStyle w:val="a7"/>
          <w:rFonts w:cstheme="minorHAnsi"/>
          <w:i w:val="0"/>
          <w:sz w:val="24"/>
          <w:szCs w:val="24"/>
        </w:rPr>
        <w:t xml:space="preserve"> по образованию Администрации Смоленского района</w:t>
      </w:r>
      <w:r w:rsidR="00692EAF" w:rsidRPr="004F1D54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r w:rsidR="003842CC" w:rsidRPr="004F1D54">
        <w:rPr>
          <w:rFonts w:eastAsia="Times New Roman" w:cstheme="minorHAnsi"/>
          <w:i/>
          <w:sz w:val="24"/>
          <w:szCs w:val="24"/>
          <w:lang w:eastAsia="ru-RU"/>
        </w:rPr>
        <w:t xml:space="preserve">    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информацию об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>учреждениях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,   реализующих   образовательные   программы     дошкольного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образования, которые дали согласи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>е на перевод  воспитанников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 из  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>МБДОУ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,  а  также  о  сроках  предоставления  письменных    согласий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родителей (зако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>нных представителей) воспитанников на перевод их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в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>принимающее учреждение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. Указанная информация доводится в течение десяти</w:t>
      </w:r>
    </w:p>
    <w:p w:rsidR="007F25F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 xml:space="preserve">рабочих дней с момента ее получения  и  включает  в  себя:  </w:t>
      </w:r>
    </w:p>
    <w:p w:rsidR="007F25F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7F25FC" w:rsidRPr="004F1D54">
        <w:rPr>
          <w:rFonts w:eastAsia="Times New Roman" w:cstheme="minorHAnsi"/>
          <w:sz w:val="24"/>
          <w:szCs w:val="24"/>
          <w:lang w:eastAsia="ru-RU"/>
        </w:rPr>
        <w:t>-</w:t>
      </w:r>
      <w:r w:rsidRPr="004F1D54">
        <w:rPr>
          <w:rFonts w:eastAsia="Times New Roman" w:cstheme="minorHAnsi"/>
          <w:sz w:val="24"/>
          <w:szCs w:val="24"/>
          <w:lang w:eastAsia="ru-RU"/>
        </w:rPr>
        <w:t>наименование</w:t>
      </w:r>
      <w:r w:rsidR="007F25FC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>принимающего учреждения</w:t>
      </w:r>
    </w:p>
    <w:p w:rsidR="007F25FC" w:rsidRPr="004F1D54" w:rsidRDefault="007F25F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>-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перечень реализуемых  образовательных   программ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 дошкольного образования</w:t>
      </w:r>
    </w:p>
    <w:p w:rsidR="007F25FC" w:rsidRPr="004F1D54" w:rsidRDefault="007F25F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>-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возрастную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 xml:space="preserve"> категорию воспитанников</w:t>
      </w:r>
    </w:p>
    <w:p w:rsidR="007F25FC" w:rsidRPr="004F1D54" w:rsidRDefault="007F25F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lastRenderedPageBreak/>
        <w:t>-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направленность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 группы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3842CC" w:rsidRPr="004F1D54" w:rsidRDefault="007F25F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>-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количество свободных мест.</w:t>
      </w:r>
    </w:p>
    <w:p w:rsidR="003842CC" w:rsidRPr="004F1D54" w:rsidRDefault="007F25F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 xml:space="preserve">   </w:t>
      </w:r>
      <w:proofErr w:type="gramStart"/>
      <w:r w:rsidRPr="004F1D54">
        <w:rPr>
          <w:rFonts w:eastAsia="Times New Roman" w:cstheme="minorHAnsi"/>
          <w:sz w:val="24"/>
          <w:szCs w:val="24"/>
          <w:lang w:eastAsia="ru-RU"/>
        </w:rPr>
        <w:t>-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 После  получения  письменных  согласий  родителей     (законных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>представителей) воспитанников, руководитель МБДОУ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издает распорядительный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акт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 xml:space="preserve"> (приказ)  об  отчислении  воспита</w:t>
      </w:r>
      <w:r w:rsidRPr="004F1D54">
        <w:rPr>
          <w:rFonts w:eastAsia="Times New Roman" w:cstheme="minorHAnsi"/>
          <w:sz w:val="24"/>
          <w:szCs w:val="24"/>
          <w:lang w:eastAsia="ru-RU"/>
        </w:rPr>
        <w:t>н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>ников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в  поря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>дке  перевода  в     принимающее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>учреждение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 с  указанием  основания   такого   перевода     (прекращение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деятельности    исходной    организации,    аннулирование    лицензии,</w:t>
      </w:r>
      <w:proofErr w:type="gramEnd"/>
    </w:p>
    <w:p w:rsidR="003842C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>приостановление деятельности лицензии).</w:t>
      </w:r>
    </w:p>
    <w:p w:rsidR="003842CC" w:rsidRPr="004F1D54" w:rsidRDefault="007F25F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 xml:space="preserve">     -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 В  случае  отказа  от 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 xml:space="preserve"> перевода  в  </w:t>
      </w:r>
      <w:proofErr w:type="gramStart"/>
      <w:r w:rsidR="00692EAF" w:rsidRPr="004F1D54">
        <w:rPr>
          <w:rFonts w:eastAsia="Times New Roman" w:cstheme="minorHAnsi"/>
          <w:sz w:val="24"/>
          <w:szCs w:val="24"/>
          <w:lang w:eastAsia="ru-RU"/>
        </w:rPr>
        <w:t>предлагаемое</w:t>
      </w:r>
      <w:proofErr w:type="gramEnd"/>
      <w:r w:rsidR="00692EAF" w:rsidRPr="004F1D54">
        <w:rPr>
          <w:rFonts w:eastAsia="Times New Roman" w:cstheme="minorHAnsi"/>
          <w:sz w:val="24"/>
          <w:szCs w:val="24"/>
          <w:lang w:eastAsia="ru-RU"/>
        </w:rPr>
        <w:t xml:space="preserve">    принимающее</w:t>
      </w:r>
    </w:p>
    <w:p w:rsidR="003842CC" w:rsidRPr="004F1D54" w:rsidRDefault="00692EAF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>учреждение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родители (зако</w:t>
      </w:r>
      <w:r w:rsidRPr="004F1D54">
        <w:rPr>
          <w:rFonts w:eastAsia="Times New Roman" w:cstheme="minorHAnsi"/>
          <w:sz w:val="24"/>
          <w:szCs w:val="24"/>
          <w:lang w:eastAsia="ru-RU"/>
        </w:rPr>
        <w:t>нные представители) воспитанника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указывают   об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этом в письменном заявлении.</w:t>
      </w:r>
    </w:p>
    <w:p w:rsidR="003842CC" w:rsidRPr="004F1D54" w:rsidRDefault="007F25F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 xml:space="preserve">     -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 xml:space="preserve">  Руководитель МБДОУ  передает  в  принимающее    Учреждение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>списочный состав воспитанников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, письменные  согласия  родителей   (законных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92EAF" w:rsidRPr="004F1D54">
        <w:rPr>
          <w:rFonts w:eastAsia="Times New Roman" w:cstheme="minorHAnsi"/>
          <w:sz w:val="24"/>
          <w:szCs w:val="24"/>
          <w:lang w:eastAsia="ru-RU"/>
        </w:rPr>
        <w:t>представителей) воспитанников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, личные дела.</w:t>
      </w:r>
    </w:p>
    <w:p w:rsidR="003842CC" w:rsidRPr="004F1D54" w:rsidRDefault="007F25F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 xml:space="preserve">     -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На основании предс</w:t>
      </w:r>
      <w:r w:rsidR="00E42AFC" w:rsidRPr="004F1D54">
        <w:rPr>
          <w:rFonts w:eastAsia="Times New Roman" w:cstheme="minorHAnsi"/>
          <w:sz w:val="24"/>
          <w:szCs w:val="24"/>
          <w:lang w:eastAsia="ru-RU"/>
        </w:rPr>
        <w:t>тавленных документов принимающее   учреждение</w:t>
      </w:r>
    </w:p>
    <w:p w:rsidR="003842C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>заключает договор с родителями (законн</w:t>
      </w:r>
      <w:r w:rsidR="00E42AFC" w:rsidRPr="004F1D54">
        <w:rPr>
          <w:rFonts w:eastAsia="Times New Roman" w:cstheme="minorHAnsi"/>
          <w:sz w:val="24"/>
          <w:szCs w:val="24"/>
          <w:lang w:eastAsia="ru-RU"/>
        </w:rPr>
        <w:t>ыми представителями) воспитанников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 и</w:t>
      </w:r>
    </w:p>
    <w:p w:rsidR="003842C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>в  течение  трех  рабочих  дней  после   заключения       договора издает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распорядительный акт </w:t>
      </w:r>
      <w:r w:rsidR="00E42AFC" w:rsidRPr="004F1D54">
        <w:rPr>
          <w:rFonts w:eastAsia="Times New Roman" w:cstheme="minorHAnsi"/>
          <w:sz w:val="24"/>
          <w:szCs w:val="24"/>
          <w:lang w:eastAsia="ru-RU"/>
        </w:rPr>
        <w:t>(приказ)</w:t>
      </w:r>
      <w:r w:rsidR="007F25FC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42AFC" w:rsidRPr="004F1D54">
        <w:rPr>
          <w:rFonts w:eastAsia="Times New Roman" w:cstheme="minorHAnsi"/>
          <w:sz w:val="24"/>
          <w:szCs w:val="24"/>
          <w:lang w:eastAsia="ru-RU"/>
        </w:rPr>
        <w:t>о зачислении воспитанников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 в порядке перевода в связи</w:t>
      </w:r>
    </w:p>
    <w:p w:rsidR="003842C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>с  прекращением  деят</w:t>
      </w:r>
      <w:r w:rsidR="00E42AFC" w:rsidRPr="004F1D54">
        <w:rPr>
          <w:rFonts w:eastAsia="Times New Roman" w:cstheme="minorHAnsi"/>
          <w:sz w:val="24"/>
          <w:szCs w:val="24"/>
          <w:lang w:eastAsia="ru-RU"/>
        </w:rPr>
        <w:t>ельности  учреждения</w:t>
      </w:r>
      <w:r w:rsidRPr="004F1D54">
        <w:rPr>
          <w:rFonts w:eastAsia="Times New Roman" w:cstheme="minorHAnsi"/>
          <w:sz w:val="24"/>
          <w:szCs w:val="24"/>
          <w:lang w:eastAsia="ru-RU"/>
        </w:rPr>
        <w:t>,     аннулированием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F1D54">
        <w:rPr>
          <w:rFonts w:eastAsia="Times New Roman" w:cstheme="minorHAnsi"/>
          <w:sz w:val="24"/>
          <w:szCs w:val="24"/>
          <w:lang w:eastAsia="ru-RU"/>
        </w:rPr>
        <w:t>лицензии, приостановлением действия лицензии.</w:t>
      </w:r>
    </w:p>
    <w:p w:rsidR="003842C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 xml:space="preserve">     В распорядительном акте</w:t>
      </w:r>
      <w:r w:rsidR="00E42AFC" w:rsidRPr="004F1D54">
        <w:rPr>
          <w:rFonts w:eastAsia="Times New Roman" w:cstheme="minorHAnsi"/>
          <w:sz w:val="24"/>
          <w:szCs w:val="24"/>
          <w:lang w:eastAsia="ru-RU"/>
        </w:rPr>
        <w:t xml:space="preserve"> (приказе)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 о зачислении</w:t>
      </w:r>
      <w:r w:rsidR="0007504B" w:rsidRPr="004F1D54">
        <w:rPr>
          <w:rFonts w:eastAsia="Times New Roman" w:cstheme="minorHAnsi"/>
          <w:sz w:val="24"/>
          <w:szCs w:val="24"/>
          <w:lang w:eastAsia="ru-RU"/>
        </w:rPr>
        <w:t>,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 делается запись  о   зачислении</w:t>
      </w:r>
    </w:p>
    <w:p w:rsidR="003842CC" w:rsidRPr="004F1D54" w:rsidRDefault="00E42AF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>воспитанника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в порядке перевода  с  ук</w:t>
      </w:r>
      <w:r w:rsidRPr="004F1D54">
        <w:rPr>
          <w:rFonts w:eastAsia="Times New Roman" w:cstheme="minorHAnsi"/>
          <w:sz w:val="24"/>
          <w:szCs w:val="24"/>
          <w:lang w:eastAsia="ru-RU"/>
        </w:rPr>
        <w:t>азанием  учреждения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, в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F1D54">
        <w:rPr>
          <w:rFonts w:eastAsia="Times New Roman" w:cstheme="minorHAnsi"/>
          <w:sz w:val="24"/>
          <w:szCs w:val="24"/>
          <w:lang w:eastAsia="ru-RU"/>
        </w:rPr>
        <w:t>котором он обучался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до перевода,  возра</w:t>
      </w:r>
      <w:r w:rsidRPr="004F1D54">
        <w:rPr>
          <w:rFonts w:eastAsia="Times New Roman" w:cstheme="minorHAnsi"/>
          <w:sz w:val="24"/>
          <w:szCs w:val="24"/>
          <w:lang w:eastAsia="ru-RU"/>
        </w:rPr>
        <w:t>стной  категории    воспитанника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 xml:space="preserve"> и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направленности группы.</w:t>
      </w:r>
    </w:p>
    <w:p w:rsidR="003842CC" w:rsidRPr="004F1D54" w:rsidRDefault="003842C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 xml:space="preserve">     </w:t>
      </w:r>
      <w:r w:rsidR="0007504B" w:rsidRPr="004F1D54">
        <w:rPr>
          <w:rFonts w:eastAsia="Times New Roman" w:cstheme="minorHAnsi"/>
          <w:sz w:val="24"/>
          <w:szCs w:val="24"/>
          <w:lang w:eastAsia="ru-RU"/>
        </w:rPr>
        <w:t>-</w:t>
      </w:r>
      <w:r w:rsidR="00E42AFC" w:rsidRPr="004F1D54">
        <w:rPr>
          <w:rFonts w:eastAsia="Times New Roman" w:cstheme="minorHAnsi"/>
          <w:sz w:val="24"/>
          <w:szCs w:val="24"/>
          <w:lang w:eastAsia="ru-RU"/>
        </w:rPr>
        <w:t xml:space="preserve"> В принимающем учреждении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 на основании переданных личных дел на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42AFC" w:rsidRPr="004F1D54">
        <w:rPr>
          <w:rFonts w:eastAsia="Times New Roman" w:cstheme="minorHAnsi"/>
          <w:sz w:val="24"/>
          <w:szCs w:val="24"/>
          <w:lang w:eastAsia="ru-RU"/>
        </w:rPr>
        <w:t>воспитанников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 формируются новые личные дела, </w:t>
      </w:r>
      <w:proofErr w:type="gramStart"/>
      <w:r w:rsidRPr="004F1D54">
        <w:rPr>
          <w:rFonts w:eastAsia="Times New Roman" w:cstheme="minorHAnsi"/>
          <w:sz w:val="24"/>
          <w:szCs w:val="24"/>
          <w:lang w:eastAsia="ru-RU"/>
        </w:rPr>
        <w:t>включающие</w:t>
      </w:r>
      <w:proofErr w:type="gramEnd"/>
      <w:r w:rsidRPr="004F1D54">
        <w:rPr>
          <w:rFonts w:eastAsia="Times New Roman" w:cstheme="minorHAnsi"/>
          <w:sz w:val="24"/>
          <w:szCs w:val="24"/>
          <w:lang w:eastAsia="ru-RU"/>
        </w:rPr>
        <w:t xml:space="preserve"> в том числе выписку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F1D54">
        <w:rPr>
          <w:rFonts w:eastAsia="Times New Roman" w:cstheme="minorHAnsi"/>
          <w:sz w:val="24"/>
          <w:szCs w:val="24"/>
          <w:lang w:eastAsia="ru-RU"/>
        </w:rPr>
        <w:t>из  распорядительного   акта</w:t>
      </w:r>
      <w:r w:rsidR="0007504B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42AFC" w:rsidRPr="004F1D54">
        <w:rPr>
          <w:rFonts w:eastAsia="Times New Roman" w:cstheme="minorHAnsi"/>
          <w:sz w:val="24"/>
          <w:szCs w:val="24"/>
          <w:lang w:eastAsia="ru-RU"/>
        </w:rPr>
        <w:t>(приказа)</w:t>
      </w:r>
      <w:r w:rsidRPr="004F1D54">
        <w:rPr>
          <w:rFonts w:eastAsia="Times New Roman" w:cstheme="minorHAnsi"/>
          <w:sz w:val="24"/>
          <w:szCs w:val="24"/>
          <w:lang w:eastAsia="ru-RU"/>
        </w:rPr>
        <w:t xml:space="preserve">   о   зачислении   в       порядке перевода,</w:t>
      </w:r>
      <w:r w:rsidR="008037DF" w:rsidRPr="004F1D5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F1D54">
        <w:rPr>
          <w:rFonts w:eastAsia="Times New Roman" w:cstheme="minorHAnsi"/>
          <w:sz w:val="24"/>
          <w:szCs w:val="24"/>
          <w:lang w:eastAsia="ru-RU"/>
        </w:rPr>
        <w:t>соответствующие письменные согласия родителей (законных   представителей)</w:t>
      </w:r>
    </w:p>
    <w:p w:rsidR="001719E0" w:rsidRPr="004F1D54" w:rsidRDefault="00E42AFC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134"/>
        <w:jc w:val="both"/>
        <w:rPr>
          <w:rStyle w:val="a7"/>
          <w:rFonts w:eastAsia="Times New Roman" w:cstheme="minorHAnsi"/>
          <w:i w:val="0"/>
          <w:iCs w:val="0"/>
          <w:sz w:val="24"/>
          <w:szCs w:val="24"/>
          <w:lang w:eastAsia="ru-RU"/>
        </w:rPr>
      </w:pPr>
      <w:r w:rsidRPr="004F1D54">
        <w:rPr>
          <w:rFonts w:eastAsia="Times New Roman" w:cstheme="minorHAnsi"/>
          <w:sz w:val="24"/>
          <w:szCs w:val="24"/>
          <w:lang w:eastAsia="ru-RU"/>
        </w:rPr>
        <w:t>воспитанников</w:t>
      </w:r>
      <w:r w:rsidR="003842CC" w:rsidRPr="004F1D54">
        <w:rPr>
          <w:rFonts w:eastAsia="Times New Roman" w:cstheme="minorHAnsi"/>
          <w:sz w:val="24"/>
          <w:szCs w:val="24"/>
          <w:lang w:eastAsia="ru-RU"/>
        </w:rPr>
        <w:t>.</w:t>
      </w:r>
    </w:p>
    <w:p w:rsidR="001455A1" w:rsidRPr="004F1D54" w:rsidRDefault="001719E0" w:rsidP="004F1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134"/>
        <w:jc w:val="both"/>
        <w:rPr>
          <w:rStyle w:val="a7"/>
          <w:rFonts w:eastAsia="Times New Roman" w:cstheme="minorHAnsi"/>
          <w:i w:val="0"/>
          <w:iCs w:val="0"/>
          <w:sz w:val="24"/>
          <w:szCs w:val="24"/>
          <w:lang w:eastAsia="ru-RU"/>
        </w:rPr>
      </w:pPr>
      <w:r w:rsidRPr="004F1D54">
        <w:rPr>
          <w:rStyle w:val="a7"/>
          <w:rFonts w:cstheme="minorHAnsi"/>
          <w:i w:val="0"/>
          <w:sz w:val="24"/>
          <w:szCs w:val="24"/>
        </w:rPr>
        <w:t xml:space="preserve">                             </w:t>
      </w:r>
      <w:r w:rsidR="001455A1" w:rsidRPr="004F1D54">
        <w:rPr>
          <w:rStyle w:val="a7"/>
          <w:rFonts w:cstheme="minorHAnsi"/>
          <w:b/>
          <w:i w:val="0"/>
          <w:sz w:val="24"/>
          <w:szCs w:val="24"/>
        </w:rPr>
        <w:t xml:space="preserve">3.Порядок </w:t>
      </w:r>
      <w:r w:rsidR="001104E4" w:rsidRPr="004F1D54">
        <w:rPr>
          <w:rStyle w:val="a7"/>
          <w:rFonts w:cstheme="minorHAnsi"/>
          <w:b/>
          <w:i w:val="0"/>
          <w:sz w:val="24"/>
          <w:szCs w:val="24"/>
        </w:rPr>
        <w:t xml:space="preserve">и основания </w:t>
      </w:r>
      <w:r w:rsidR="001455A1" w:rsidRPr="004F1D54">
        <w:rPr>
          <w:rStyle w:val="a7"/>
          <w:rFonts w:cstheme="minorHAnsi"/>
          <w:b/>
          <w:i w:val="0"/>
          <w:sz w:val="24"/>
          <w:szCs w:val="24"/>
        </w:rPr>
        <w:t>отчисления</w:t>
      </w:r>
      <w:r w:rsidR="001104E4" w:rsidRPr="004F1D54">
        <w:rPr>
          <w:rStyle w:val="a7"/>
          <w:rFonts w:cstheme="minorHAnsi"/>
          <w:b/>
          <w:i w:val="0"/>
          <w:sz w:val="24"/>
          <w:szCs w:val="24"/>
        </w:rPr>
        <w:t xml:space="preserve"> воспит</w:t>
      </w:r>
      <w:r w:rsidR="00866F40" w:rsidRPr="004F1D54">
        <w:rPr>
          <w:rStyle w:val="a7"/>
          <w:rFonts w:cstheme="minorHAnsi"/>
          <w:b/>
          <w:i w:val="0"/>
          <w:sz w:val="24"/>
          <w:szCs w:val="24"/>
        </w:rPr>
        <w:t>анников</w:t>
      </w:r>
    </w:p>
    <w:p w:rsidR="001455A1" w:rsidRPr="004F1D54" w:rsidRDefault="001455A1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b/>
          <w:i w:val="0"/>
          <w:sz w:val="24"/>
          <w:szCs w:val="24"/>
        </w:rPr>
        <w:t>3.1</w:t>
      </w:r>
      <w:r w:rsidRPr="004F1D54">
        <w:rPr>
          <w:rStyle w:val="a7"/>
          <w:rFonts w:cstheme="minorHAnsi"/>
          <w:i w:val="0"/>
          <w:sz w:val="24"/>
          <w:szCs w:val="24"/>
        </w:rPr>
        <w:t>. Отчисление воспитанника</w:t>
      </w:r>
      <w:r w:rsidR="00283FA2"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r w:rsidR="001104E4" w:rsidRPr="004F1D54">
        <w:rPr>
          <w:rStyle w:val="a7"/>
          <w:rFonts w:cstheme="minorHAnsi"/>
          <w:i w:val="0"/>
          <w:sz w:val="24"/>
          <w:szCs w:val="24"/>
        </w:rPr>
        <w:t xml:space="preserve">из </w:t>
      </w:r>
      <w:r w:rsidR="009338E8" w:rsidRPr="004F1D54">
        <w:rPr>
          <w:rStyle w:val="a7"/>
          <w:rFonts w:cstheme="minorHAnsi"/>
          <w:i w:val="0"/>
          <w:sz w:val="24"/>
          <w:szCs w:val="24"/>
        </w:rPr>
        <w:t>учреждения</w:t>
      </w:r>
      <w:r w:rsidRPr="004F1D54">
        <w:rPr>
          <w:rStyle w:val="a7"/>
          <w:rFonts w:cstheme="minorHAnsi"/>
          <w:i w:val="0"/>
          <w:sz w:val="24"/>
          <w:szCs w:val="24"/>
        </w:rPr>
        <w:t xml:space="preserve"> может производиться в следующих  случаях:</w:t>
      </w:r>
    </w:p>
    <w:p w:rsidR="001455A1" w:rsidRPr="004F1D54" w:rsidRDefault="001455A1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 xml:space="preserve">- </w:t>
      </w:r>
      <w:r w:rsidR="00F53EF2" w:rsidRPr="004F1D54">
        <w:rPr>
          <w:rStyle w:val="a7"/>
          <w:rFonts w:cstheme="minorHAnsi"/>
          <w:i w:val="0"/>
          <w:sz w:val="24"/>
          <w:szCs w:val="24"/>
        </w:rPr>
        <w:t xml:space="preserve">при завершении обучения (освоения основной общеобразовательной программы ДО) </w:t>
      </w:r>
      <w:r w:rsidR="009338E8" w:rsidRPr="004F1D54">
        <w:rPr>
          <w:rStyle w:val="a7"/>
          <w:rFonts w:cstheme="minorHAnsi"/>
          <w:i w:val="0"/>
          <w:sz w:val="24"/>
          <w:szCs w:val="24"/>
        </w:rPr>
        <w:t xml:space="preserve">и </w:t>
      </w:r>
      <w:r w:rsidR="00F53EF2" w:rsidRPr="004F1D54">
        <w:rPr>
          <w:rStyle w:val="a7"/>
          <w:rFonts w:cstheme="minorHAnsi"/>
          <w:i w:val="0"/>
          <w:sz w:val="24"/>
          <w:szCs w:val="24"/>
        </w:rPr>
        <w:t xml:space="preserve"> распорядительного акта (приказа) руководителя МБДОУ</w:t>
      </w:r>
      <w:r w:rsidR="009338E8" w:rsidRPr="004F1D54">
        <w:rPr>
          <w:rStyle w:val="a7"/>
          <w:rFonts w:cstheme="minorHAnsi"/>
          <w:i w:val="0"/>
          <w:sz w:val="24"/>
          <w:szCs w:val="24"/>
        </w:rPr>
        <w:t>.</w:t>
      </w:r>
    </w:p>
    <w:p w:rsidR="001455A1" w:rsidRPr="004F1D54" w:rsidRDefault="001455A1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- по заявлению родителей (законных представителей) в случае перевода для продолжения освоения</w:t>
      </w:r>
      <w:r w:rsidR="00283FA2"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r w:rsidRPr="004F1D54">
        <w:rPr>
          <w:rStyle w:val="a7"/>
          <w:rFonts w:cstheme="minorHAnsi"/>
          <w:i w:val="0"/>
          <w:sz w:val="24"/>
          <w:szCs w:val="24"/>
        </w:rPr>
        <w:t xml:space="preserve">программы в другую организацию, осуществляющую образовательную </w:t>
      </w:r>
      <w:r w:rsidR="009338E8" w:rsidRPr="004F1D54">
        <w:rPr>
          <w:rStyle w:val="a7"/>
          <w:rFonts w:cstheme="minorHAnsi"/>
          <w:i w:val="0"/>
          <w:sz w:val="24"/>
          <w:szCs w:val="24"/>
        </w:rPr>
        <w:t>деятельность и  распорядительного акта (приказа) руководителя МБДОУ.</w:t>
      </w:r>
    </w:p>
    <w:p w:rsidR="001455A1" w:rsidRPr="004F1D54" w:rsidRDefault="001455A1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- по обстоятельствам, не зависящим от воли  родителей (законны</w:t>
      </w:r>
      <w:r w:rsidR="00CE6DE1" w:rsidRPr="004F1D54">
        <w:rPr>
          <w:rStyle w:val="a7"/>
          <w:rFonts w:cstheme="minorHAnsi"/>
          <w:i w:val="0"/>
          <w:sz w:val="24"/>
          <w:szCs w:val="24"/>
        </w:rPr>
        <w:t xml:space="preserve">х представителей) воспитанника </w:t>
      </w:r>
      <w:r w:rsidRPr="004F1D54">
        <w:rPr>
          <w:rStyle w:val="a7"/>
          <w:rFonts w:cstheme="minorHAnsi"/>
          <w:i w:val="0"/>
          <w:sz w:val="24"/>
          <w:szCs w:val="24"/>
        </w:rPr>
        <w:t>Учреждения, в том числе в случаях ликвидации организации, аннулирования лицензии на осуществлен</w:t>
      </w:r>
      <w:r w:rsidR="009338E8" w:rsidRPr="004F1D54">
        <w:rPr>
          <w:rStyle w:val="a7"/>
          <w:rFonts w:cstheme="minorHAnsi"/>
          <w:i w:val="0"/>
          <w:sz w:val="24"/>
          <w:szCs w:val="24"/>
        </w:rPr>
        <w:t>ие образовательной деятельности и на основании распорядительного акта (приказа) руководителя МБДОУ</w:t>
      </w:r>
    </w:p>
    <w:p w:rsidR="001455A1" w:rsidRPr="004F1D54" w:rsidRDefault="001455A1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b/>
          <w:i w:val="0"/>
          <w:sz w:val="24"/>
          <w:szCs w:val="24"/>
        </w:rPr>
        <w:t>3.2.</w:t>
      </w:r>
      <w:r w:rsidRPr="004F1D54">
        <w:rPr>
          <w:rStyle w:val="a7"/>
          <w:rFonts w:cstheme="minorHAnsi"/>
          <w:i w:val="0"/>
          <w:sz w:val="24"/>
          <w:szCs w:val="24"/>
        </w:rPr>
        <w:t xml:space="preserve">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обучающегося перед Учреждением. </w:t>
      </w:r>
    </w:p>
    <w:p w:rsidR="008037DF" w:rsidRPr="004F1D54" w:rsidRDefault="00502407" w:rsidP="004F1D54">
      <w:pPr>
        <w:pStyle w:val="a8"/>
        <w:ind w:left="-1134"/>
        <w:jc w:val="both"/>
        <w:rPr>
          <w:rStyle w:val="a7"/>
          <w:rFonts w:cstheme="minorHAnsi"/>
          <w:b/>
          <w:i w:val="0"/>
          <w:sz w:val="24"/>
          <w:szCs w:val="24"/>
        </w:rPr>
      </w:pPr>
      <w:r w:rsidRPr="004F1D54">
        <w:rPr>
          <w:rStyle w:val="a7"/>
          <w:rFonts w:cstheme="minorHAnsi"/>
          <w:b/>
          <w:i w:val="0"/>
          <w:sz w:val="24"/>
          <w:szCs w:val="24"/>
        </w:rPr>
        <w:t xml:space="preserve">          </w:t>
      </w:r>
    </w:p>
    <w:p w:rsidR="00CE6DE1" w:rsidRPr="004F1D54" w:rsidRDefault="00502407" w:rsidP="004F1D54">
      <w:pPr>
        <w:pStyle w:val="a8"/>
        <w:ind w:left="-1134"/>
        <w:jc w:val="both"/>
        <w:rPr>
          <w:rStyle w:val="a7"/>
          <w:rFonts w:cstheme="minorHAnsi"/>
          <w:b/>
          <w:i w:val="0"/>
          <w:sz w:val="24"/>
          <w:szCs w:val="24"/>
        </w:rPr>
      </w:pPr>
      <w:r w:rsidRPr="004F1D54">
        <w:rPr>
          <w:rStyle w:val="a7"/>
          <w:rFonts w:cstheme="minorHAnsi"/>
          <w:b/>
          <w:i w:val="0"/>
          <w:sz w:val="24"/>
          <w:szCs w:val="24"/>
        </w:rPr>
        <w:t xml:space="preserve"> </w:t>
      </w:r>
      <w:r w:rsidR="00CE6DE1" w:rsidRPr="004F1D54">
        <w:rPr>
          <w:rStyle w:val="a7"/>
          <w:rFonts w:cstheme="minorHAnsi"/>
          <w:b/>
          <w:i w:val="0"/>
          <w:sz w:val="24"/>
          <w:szCs w:val="24"/>
        </w:rPr>
        <w:t xml:space="preserve"> 4.Действия </w:t>
      </w:r>
      <w:r w:rsidRPr="004F1D54">
        <w:rPr>
          <w:rStyle w:val="a7"/>
          <w:rFonts w:cstheme="minorHAnsi"/>
          <w:b/>
          <w:i w:val="0"/>
          <w:sz w:val="24"/>
          <w:szCs w:val="24"/>
        </w:rPr>
        <w:t>р</w:t>
      </w:r>
      <w:r w:rsidR="00CE6DE1" w:rsidRPr="004F1D54">
        <w:rPr>
          <w:rStyle w:val="a7"/>
          <w:rFonts w:cstheme="minorHAnsi"/>
          <w:b/>
          <w:i w:val="0"/>
          <w:sz w:val="24"/>
          <w:szCs w:val="24"/>
        </w:rPr>
        <w:t>уководителя МБДОУ при</w:t>
      </w:r>
      <w:r w:rsidR="00B50978" w:rsidRPr="004F1D54">
        <w:rPr>
          <w:rStyle w:val="a7"/>
          <w:rFonts w:cstheme="minorHAnsi"/>
          <w:b/>
          <w:i w:val="0"/>
          <w:sz w:val="24"/>
          <w:szCs w:val="24"/>
        </w:rPr>
        <w:t xml:space="preserve"> порядке и </w:t>
      </w:r>
      <w:r w:rsidR="00CE6DE1" w:rsidRPr="004F1D54">
        <w:rPr>
          <w:rStyle w:val="a7"/>
          <w:rFonts w:cstheme="minorHAnsi"/>
          <w:b/>
          <w:i w:val="0"/>
          <w:sz w:val="24"/>
          <w:szCs w:val="24"/>
        </w:rPr>
        <w:t xml:space="preserve"> основаниях отчисления</w:t>
      </w:r>
      <w:r w:rsidRPr="004F1D54">
        <w:rPr>
          <w:rStyle w:val="a7"/>
          <w:rFonts w:cstheme="minorHAnsi"/>
          <w:b/>
          <w:i w:val="0"/>
          <w:sz w:val="24"/>
          <w:szCs w:val="24"/>
        </w:rPr>
        <w:t xml:space="preserve"> воспитанников</w:t>
      </w:r>
      <w:r w:rsidR="00CE6DE1" w:rsidRPr="004F1D54">
        <w:rPr>
          <w:rStyle w:val="a7"/>
          <w:rFonts w:cstheme="minorHAnsi"/>
          <w:b/>
          <w:i w:val="0"/>
          <w:sz w:val="24"/>
          <w:szCs w:val="24"/>
        </w:rPr>
        <w:t>:</w:t>
      </w:r>
      <w:r w:rsidR="008037DF" w:rsidRPr="004F1D54">
        <w:rPr>
          <w:rStyle w:val="a7"/>
          <w:rFonts w:cstheme="minorHAnsi"/>
          <w:b/>
          <w:i w:val="0"/>
          <w:sz w:val="24"/>
          <w:szCs w:val="24"/>
        </w:rPr>
        <w:t xml:space="preserve"> </w:t>
      </w:r>
    </w:p>
    <w:p w:rsidR="008037DF" w:rsidRPr="004F1D54" w:rsidRDefault="008037DF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</w:p>
    <w:p w:rsidR="001455A1" w:rsidRPr="004F1D54" w:rsidRDefault="00CE6DE1" w:rsidP="004F1D54">
      <w:pPr>
        <w:pStyle w:val="a8"/>
        <w:ind w:left="-1134"/>
        <w:jc w:val="both"/>
        <w:rPr>
          <w:rStyle w:val="a7"/>
          <w:rFonts w:cstheme="minorHAnsi"/>
          <w:b/>
          <w:i w:val="0"/>
          <w:sz w:val="24"/>
          <w:szCs w:val="24"/>
          <w:u w:val="single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- рассматривает документы</w:t>
      </w:r>
      <w:r w:rsidR="001455A1" w:rsidRPr="004F1D54">
        <w:rPr>
          <w:rStyle w:val="a7"/>
          <w:rFonts w:cstheme="minorHAnsi"/>
          <w:i w:val="0"/>
          <w:sz w:val="24"/>
          <w:szCs w:val="24"/>
        </w:rPr>
        <w:t xml:space="preserve"> – основания для отчисления (заявление род</w:t>
      </w:r>
      <w:r w:rsidR="008037DF" w:rsidRPr="004F1D54">
        <w:rPr>
          <w:rStyle w:val="a7"/>
          <w:rFonts w:cstheme="minorHAnsi"/>
          <w:i w:val="0"/>
          <w:sz w:val="24"/>
          <w:szCs w:val="24"/>
        </w:rPr>
        <w:t>ителей (законных представителей</w:t>
      </w:r>
      <w:r w:rsidR="001455A1" w:rsidRPr="004F1D54">
        <w:rPr>
          <w:rStyle w:val="a7"/>
          <w:rFonts w:cstheme="minorHAnsi"/>
          <w:i w:val="0"/>
          <w:sz w:val="24"/>
          <w:szCs w:val="24"/>
        </w:rPr>
        <w:t>);</w:t>
      </w:r>
    </w:p>
    <w:p w:rsidR="001455A1" w:rsidRPr="004F1D54" w:rsidRDefault="00CE6DE1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- издает распорядительный акт</w:t>
      </w:r>
      <w:r w:rsidR="008037DF" w:rsidRPr="004F1D54">
        <w:rPr>
          <w:rStyle w:val="a7"/>
          <w:rFonts w:cstheme="minorHAnsi"/>
          <w:i w:val="0"/>
          <w:sz w:val="24"/>
          <w:szCs w:val="24"/>
        </w:rPr>
        <w:t xml:space="preserve"> </w:t>
      </w:r>
      <w:proofErr w:type="gramStart"/>
      <w:r w:rsidRPr="004F1D54">
        <w:rPr>
          <w:rStyle w:val="a7"/>
          <w:rFonts w:cstheme="minorHAnsi"/>
          <w:i w:val="0"/>
          <w:sz w:val="24"/>
          <w:szCs w:val="24"/>
        </w:rPr>
        <w:t xml:space="preserve">( </w:t>
      </w:r>
      <w:proofErr w:type="gramEnd"/>
      <w:r w:rsidRPr="004F1D54">
        <w:rPr>
          <w:rStyle w:val="a7"/>
          <w:rFonts w:cstheme="minorHAnsi"/>
          <w:i w:val="0"/>
          <w:sz w:val="24"/>
          <w:szCs w:val="24"/>
        </w:rPr>
        <w:t>приказ)</w:t>
      </w:r>
      <w:r w:rsidR="001455A1" w:rsidRPr="004F1D54">
        <w:rPr>
          <w:rStyle w:val="a7"/>
          <w:rFonts w:cstheme="minorHAnsi"/>
          <w:i w:val="0"/>
          <w:sz w:val="24"/>
          <w:szCs w:val="24"/>
        </w:rPr>
        <w:t xml:space="preserve"> об отчислении;</w:t>
      </w:r>
    </w:p>
    <w:p w:rsidR="001455A1" w:rsidRPr="004F1D54" w:rsidRDefault="00CE6DE1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- вносит запись</w:t>
      </w:r>
      <w:r w:rsidR="001455A1" w:rsidRPr="004F1D54">
        <w:rPr>
          <w:rStyle w:val="a7"/>
          <w:rFonts w:cstheme="minorHAnsi"/>
          <w:i w:val="0"/>
          <w:sz w:val="24"/>
          <w:szCs w:val="24"/>
        </w:rPr>
        <w:t xml:space="preserve"> в Книгу движения детей с указанием даты и места выбытия;</w:t>
      </w:r>
    </w:p>
    <w:p w:rsidR="001455A1" w:rsidRPr="004F1D54" w:rsidRDefault="00CE6DE1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>- вносит запись</w:t>
      </w:r>
      <w:r w:rsidR="001455A1" w:rsidRPr="004F1D54">
        <w:rPr>
          <w:rStyle w:val="a7"/>
          <w:rFonts w:cstheme="minorHAnsi"/>
          <w:i w:val="0"/>
          <w:sz w:val="24"/>
          <w:szCs w:val="24"/>
        </w:rPr>
        <w:t xml:space="preserve"> в Медицинскую карту воспитанника с датой последнего пребывания в Учреждении, отсутствия (наличия) карантина в группе;</w:t>
      </w:r>
    </w:p>
    <w:p w:rsidR="001455A1" w:rsidRPr="004F1D54" w:rsidRDefault="001455A1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  <w:r w:rsidRPr="004F1D54">
        <w:rPr>
          <w:rStyle w:val="a7"/>
          <w:rFonts w:cstheme="minorHAnsi"/>
          <w:i w:val="0"/>
          <w:sz w:val="24"/>
          <w:szCs w:val="24"/>
        </w:rPr>
        <w:t xml:space="preserve">- медицинская карта передается родителю (законному представителю) лично в руки. </w:t>
      </w:r>
    </w:p>
    <w:p w:rsidR="001455A1" w:rsidRPr="004F1D54" w:rsidRDefault="001455A1" w:rsidP="004F1D54">
      <w:pPr>
        <w:pStyle w:val="a8"/>
        <w:ind w:left="-1134"/>
        <w:jc w:val="both"/>
        <w:rPr>
          <w:rStyle w:val="a7"/>
          <w:rFonts w:cstheme="minorHAnsi"/>
          <w:i w:val="0"/>
          <w:sz w:val="24"/>
          <w:szCs w:val="24"/>
        </w:rPr>
      </w:pPr>
    </w:p>
    <w:p w:rsidR="001455A1" w:rsidRPr="004F1D54" w:rsidRDefault="001455A1" w:rsidP="004F1D54">
      <w:pPr>
        <w:pStyle w:val="a8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455A1" w:rsidRPr="004F1D54" w:rsidRDefault="001455A1" w:rsidP="004F1D54">
      <w:pPr>
        <w:pStyle w:val="a8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455A1" w:rsidRPr="004F1D54" w:rsidRDefault="001455A1" w:rsidP="004F1D54">
      <w:pPr>
        <w:pStyle w:val="a8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455A1" w:rsidRPr="004F1D54" w:rsidRDefault="001455A1" w:rsidP="004F1D54">
      <w:pPr>
        <w:pStyle w:val="a8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455A1" w:rsidRPr="004F1D54" w:rsidRDefault="001455A1" w:rsidP="004F1D54">
      <w:pPr>
        <w:pStyle w:val="a8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455A1" w:rsidRPr="004F1D54" w:rsidRDefault="001455A1" w:rsidP="004F1D54">
      <w:pPr>
        <w:pStyle w:val="a8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455A1" w:rsidRPr="004F1D54" w:rsidRDefault="001455A1" w:rsidP="004F1D54">
      <w:pPr>
        <w:pStyle w:val="a8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455A1" w:rsidRPr="004F1D54" w:rsidRDefault="001455A1" w:rsidP="004F1D54">
      <w:pPr>
        <w:pStyle w:val="a8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455A1" w:rsidRPr="004F1D54" w:rsidRDefault="001455A1" w:rsidP="004F1D54">
      <w:pPr>
        <w:pStyle w:val="a8"/>
        <w:ind w:left="-1134"/>
        <w:jc w:val="both"/>
        <w:rPr>
          <w:rFonts w:cstheme="minorHAnsi"/>
          <w:sz w:val="24"/>
          <w:szCs w:val="24"/>
        </w:rPr>
      </w:pPr>
    </w:p>
    <w:p w:rsidR="001455A1" w:rsidRPr="004F1D54" w:rsidRDefault="001455A1" w:rsidP="004F1D54">
      <w:pPr>
        <w:pStyle w:val="a8"/>
        <w:ind w:left="-1134"/>
        <w:jc w:val="both"/>
        <w:rPr>
          <w:rFonts w:cstheme="minorHAnsi"/>
          <w:sz w:val="24"/>
          <w:szCs w:val="24"/>
        </w:rPr>
      </w:pPr>
    </w:p>
    <w:p w:rsidR="00EC01E0" w:rsidRPr="004F1D54" w:rsidRDefault="00EC01E0" w:rsidP="004F1D54">
      <w:pPr>
        <w:pStyle w:val="a8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C01E0" w:rsidRPr="004F1D54" w:rsidRDefault="00EC01E0" w:rsidP="004F1D54">
      <w:pPr>
        <w:pStyle w:val="a8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C01E0" w:rsidRPr="004F1D54" w:rsidRDefault="00EC01E0" w:rsidP="004F1D54">
      <w:pPr>
        <w:pStyle w:val="a8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C01E0" w:rsidRPr="004F1D54" w:rsidRDefault="00EC01E0" w:rsidP="004F1D54">
      <w:pPr>
        <w:pStyle w:val="a8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C01E0" w:rsidRPr="004F1D54" w:rsidRDefault="00EC01E0" w:rsidP="004F1D54">
      <w:pPr>
        <w:pStyle w:val="a8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C01E0" w:rsidRPr="004F1D54" w:rsidRDefault="00EC01E0" w:rsidP="004F1D54">
      <w:pPr>
        <w:pStyle w:val="a8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C01E0" w:rsidRPr="004F1D54" w:rsidRDefault="00EC01E0" w:rsidP="004F1D54">
      <w:pPr>
        <w:pStyle w:val="a8"/>
        <w:ind w:left="-1134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C01E0" w:rsidRPr="004F1D54" w:rsidRDefault="00EC01E0" w:rsidP="004F1D54">
      <w:pPr>
        <w:pStyle w:val="a8"/>
        <w:ind w:left="-1134"/>
        <w:jc w:val="both"/>
        <w:rPr>
          <w:rFonts w:cstheme="minorHAnsi"/>
          <w:sz w:val="24"/>
          <w:szCs w:val="24"/>
        </w:rPr>
      </w:pPr>
    </w:p>
    <w:p w:rsidR="00EC01E0" w:rsidRPr="004F1D54" w:rsidRDefault="00EC01E0" w:rsidP="004F1D54">
      <w:pPr>
        <w:pStyle w:val="a8"/>
        <w:ind w:left="-1134"/>
        <w:jc w:val="both"/>
        <w:rPr>
          <w:rFonts w:cstheme="minorHAnsi"/>
          <w:sz w:val="24"/>
          <w:szCs w:val="24"/>
        </w:rPr>
      </w:pPr>
    </w:p>
    <w:sectPr w:rsidR="00EC01E0" w:rsidRPr="004F1D54" w:rsidSect="00A3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719"/>
    <w:rsid w:val="000377A5"/>
    <w:rsid w:val="0007504B"/>
    <w:rsid w:val="000A21E2"/>
    <w:rsid w:val="000B3735"/>
    <w:rsid w:val="001104E4"/>
    <w:rsid w:val="00122BC4"/>
    <w:rsid w:val="001455A1"/>
    <w:rsid w:val="001719E0"/>
    <w:rsid w:val="00184788"/>
    <w:rsid w:val="00195C0E"/>
    <w:rsid w:val="001D6640"/>
    <w:rsid w:val="001D7976"/>
    <w:rsid w:val="00234C16"/>
    <w:rsid w:val="00283FA2"/>
    <w:rsid w:val="002B6A03"/>
    <w:rsid w:val="002E3090"/>
    <w:rsid w:val="00322115"/>
    <w:rsid w:val="00355FE3"/>
    <w:rsid w:val="003842CC"/>
    <w:rsid w:val="003A5864"/>
    <w:rsid w:val="00423D93"/>
    <w:rsid w:val="00454638"/>
    <w:rsid w:val="004F1D54"/>
    <w:rsid w:val="00502407"/>
    <w:rsid w:val="00540753"/>
    <w:rsid w:val="005729FF"/>
    <w:rsid w:val="005975A9"/>
    <w:rsid w:val="005D011F"/>
    <w:rsid w:val="006639F4"/>
    <w:rsid w:val="00667B5D"/>
    <w:rsid w:val="00676A52"/>
    <w:rsid w:val="00692EAF"/>
    <w:rsid w:val="00723604"/>
    <w:rsid w:val="007A5719"/>
    <w:rsid w:val="007F242F"/>
    <w:rsid w:val="007F25FC"/>
    <w:rsid w:val="008037DF"/>
    <w:rsid w:val="008058D8"/>
    <w:rsid w:val="008164EE"/>
    <w:rsid w:val="00820A5A"/>
    <w:rsid w:val="00866F40"/>
    <w:rsid w:val="009338E8"/>
    <w:rsid w:val="00980326"/>
    <w:rsid w:val="00993FFB"/>
    <w:rsid w:val="009B6C36"/>
    <w:rsid w:val="00A0199C"/>
    <w:rsid w:val="00A14A70"/>
    <w:rsid w:val="00A35274"/>
    <w:rsid w:val="00A46E66"/>
    <w:rsid w:val="00A90A59"/>
    <w:rsid w:val="00AA03F2"/>
    <w:rsid w:val="00AA404A"/>
    <w:rsid w:val="00B254A4"/>
    <w:rsid w:val="00B50978"/>
    <w:rsid w:val="00B80E59"/>
    <w:rsid w:val="00C228F1"/>
    <w:rsid w:val="00C50A5F"/>
    <w:rsid w:val="00CA6F29"/>
    <w:rsid w:val="00CB0EFE"/>
    <w:rsid w:val="00CC1F69"/>
    <w:rsid w:val="00CD6F13"/>
    <w:rsid w:val="00CE6DE1"/>
    <w:rsid w:val="00D54192"/>
    <w:rsid w:val="00D929B0"/>
    <w:rsid w:val="00DA2809"/>
    <w:rsid w:val="00DA443E"/>
    <w:rsid w:val="00DD5444"/>
    <w:rsid w:val="00DE6B88"/>
    <w:rsid w:val="00E13C57"/>
    <w:rsid w:val="00E311E1"/>
    <w:rsid w:val="00E36056"/>
    <w:rsid w:val="00E42AFC"/>
    <w:rsid w:val="00E5419F"/>
    <w:rsid w:val="00E87AA4"/>
    <w:rsid w:val="00EC01E0"/>
    <w:rsid w:val="00F53EF2"/>
    <w:rsid w:val="00F6285C"/>
    <w:rsid w:val="00F82583"/>
    <w:rsid w:val="00FA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C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4788"/>
  </w:style>
  <w:style w:type="character" w:styleId="a6">
    <w:name w:val="Subtle Emphasis"/>
    <w:basedOn w:val="a0"/>
    <w:uiPriority w:val="19"/>
    <w:qFormat/>
    <w:rsid w:val="008164EE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8164EE"/>
    <w:rPr>
      <w:i/>
      <w:iCs/>
    </w:rPr>
  </w:style>
  <w:style w:type="paragraph" w:styleId="a8">
    <w:name w:val="No Spacing"/>
    <w:uiPriority w:val="1"/>
    <w:qFormat/>
    <w:rsid w:val="008164EE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A46E6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4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2CC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F1D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615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etsml.edu22.inf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petsml.edu22.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414B-8963-467E-8342-CDE48D14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Борисовы</cp:lastModifiedBy>
  <cp:revision>30</cp:revision>
  <cp:lastPrinted>2006-03-30T23:34:00Z</cp:lastPrinted>
  <dcterms:created xsi:type="dcterms:W3CDTF">2014-01-22T01:33:00Z</dcterms:created>
  <dcterms:modified xsi:type="dcterms:W3CDTF">2018-05-21T16:07:00Z</dcterms:modified>
</cp:coreProperties>
</file>